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D85AC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554FA850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Practical No. 10</w:t>
      </w:r>
    </w:p>
    <w:p w14:paraId="0F475C95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Configuring ASA Basic Settings and Firewall Using CLI</w:t>
      </w:r>
    </w:p>
    <w:p w14:paraId="399C2DAE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0565E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Structure :</w:t>
      </w:r>
    </w:p>
    <w:p w14:paraId="190CAB36">
      <w:pPr>
        <w:tabs>
          <w:tab w:val="left" w:pos="3520"/>
        </w:tabs>
        <w:jc w:val="center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156075" cy="3645535"/>
            <wp:effectExtent l="0" t="0" r="0" b="0"/>
            <wp:docPr id="3646911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691190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4857" cy="36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S</w:t>
      </w:r>
    </w:p>
    <w:p w14:paraId="422014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A)Explorig the ASA</w:t>
      </w:r>
    </w:p>
    <w:p w14:paraId="4508A6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730750" cy="4572000"/>
            <wp:effectExtent l="0" t="0" r="0" b="0"/>
            <wp:docPr id="3696168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616856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5452" cy="4595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1B9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505200" cy="2044065"/>
            <wp:effectExtent l="0" t="0" r="0" b="0"/>
            <wp:docPr id="18881194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119484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16063" cy="2050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E62BB">
      <w:pPr>
        <w:rPr>
          <w:rFonts w:ascii="Times New Roman" w:hAnsi="Times New Roman" w:cs="Times New Roman"/>
          <w:sz w:val="24"/>
          <w:szCs w:val="24"/>
        </w:rPr>
      </w:pPr>
    </w:p>
    <w:p w14:paraId="69625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Configure ASA Settings and Interface Security</w:t>
      </w:r>
    </w:p>
    <w:p w14:paraId="48AB3F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1)Set hostname, domain name and password:</w:t>
      </w:r>
    </w:p>
    <w:p w14:paraId="7B3872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581400" cy="756920"/>
            <wp:effectExtent l="0" t="0" r="0" b="5080"/>
            <wp:docPr id="1687540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54037" name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86936" cy="75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0A4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2)Configure Vlan interfaces for inside, outside and dmz</w:t>
      </w:r>
    </w:p>
    <w:p w14:paraId="22ACF2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43600" cy="5021580"/>
            <wp:effectExtent l="0" t="0" r="0" b="7620"/>
            <wp:docPr id="18545746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574689" name="Picture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2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7487D">
      <w:pPr>
        <w:rPr>
          <w:rFonts w:ascii="Times New Roman" w:hAnsi="Times New Roman" w:cs="Times New Roman"/>
          <w:sz w:val="24"/>
          <w:szCs w:val="24"/>
        </w:rPr>
      </w:pPr>
    </w:p>
    <w:p w14:paraId="601B69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3Test connectivity</w:t>
      </w:r>
    </w:p>
    <w:p w14:paraId="442CF9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731510" cy="835660"/>
            <wp:effectExtent l="0" t="0" r="2540" b="2540"/>
            <wp:docPr id="18208671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867139" name="Picture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A22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Configure Routing, Address Translation (PAT), and Inspection Policy</w:t>
      </w:r>
    </w:p>
    <w:p w14:paraId="3834C3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1)Static default routing</w:t>
      </w:r>
    </w:p>
    <w:p w14:paraId="27282E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715635" cy="676275"/>
            <wp:effectExtent l="0" t="0" r="0" b="9525"/>
            <wp:docPr id="14209925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992587" name="Picture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798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A0D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2)verify connectivity</w:t>
      </w:r>
    </w:p>
    <w:p w14:paraId="0FCA07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525135" cy="1095375"/>
            <wp:effectExtent l="0" t="0" r="0" b="9525"/>
            <wp:docPr id="20726536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653655" name="Picture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271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42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3)Configure NAT</w:t>
      </w:r>
    </w:p>
    <w:p w14:paraId="79CA33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43600" cy="939800"/>
            <wp:effectExtent l="0" t="0" r="0" b="0"/>
            <wp:docPr id="10474562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456286" name="Picture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9CD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4)verify  NAT translations</w:t>
      </w:r>
    </w:p>
    <w:p w14:paraId="7BF0D26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drawing>
          <wp:inline distT="0" distB="0" distL="0" distR="0">
            <wp:extent cx="4229100" cy="1367155"/>
            <wp:effectExtent l="19050" t="19050" r="19050" b="23495"/>
            <wp:docPr id="95841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4143" name="Picture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37347" cy="13701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76AFF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4)Enable ICMP inspection for reply</w:t>
      </w:r>
    </w:p>
    <w:p w14:paraId="4AE5B8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038600" cy="2010410"/>
            <wp:effectExtent l="19050" t="19050" r="19050" b="27940"/>
            <wp:docPr id="12956539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653961" name="Picture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47399" cy="20154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0D7A1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5)Test connectivity by pinging ASA</w:t>
      </w:r>
    </w:p>
    <w:p w14:paraId="562B75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476750" cy="2124075"/>
            <wp:effectExtent l="0" t="0" r="0" b="0"/>
            <wp:docPr id="3040767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076708" name="Picture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77375" cy="2124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15A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Configure DHCP, AAA, and SSH</w:t>
      </w:r>
    </w:p>
    <w:p w14:paraId="1419C3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1)Set up DHCP Server on ASA</w:t>
      </w:r>
    </w:p>
    <w:p w14:paraId="09866D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715510" cy="1457325"/>
            <wp:effectExtent l="0" t="0" r="8890" b="9525"/>
            <wp:docPr id="13402211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221179" name="Picture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15533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A30E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5A9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2)Configure pc to obtain IP via DHCP</w:t>
      </w:r>
    </w:p>
    <w:p w14:paraId="7D650CB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43600" cy="2219325"/>
            <wp:effectExtent l="0" t="0" r="0" b="9525"/>
            <wp:docPr id="14816028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602816" name="Picture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DB56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C4BE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3)Configure SSH for Remote access on ASA</w:t>
      </w:r>
    </w:p>
    <w:p w14:paraId="12D2E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314825" cy="647700"/>
            <wp:effectExtent l="0" t="0" r="9525" b="0"/>
            <wp:docPr id="16657479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747942" name="Picture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9AD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4)Enable SSH for Remote access</w:t>
      </w:r>
    </w:p>
    <w:p w14:paraId="7848B9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601335" cy="1571625"/>
            <wp:effectExtent l="0" t="0" r="0" b="9525"/>
            <wp:docPr id="19980196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019687" name="Picture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3A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1915795</wp:posOffset>
            </wp:positionH>
            <wp:positionV relativeFrom="paragraph">
              <wp:posOffset>46990</wp:posOffset>
            </wp:positionV>
            <wp:extent cx="3069590" cy="1660525"/>
            <wp:effectExtent l="0" t="0" r="0" b="0"/>
            <wp:wrapNone/>
            <wp:docPr id="3886515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651548" name="Picture 1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995" cy="16625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5)Accesing the ASA using ssh</w:t>
      </w:r>
    </w:p>
    <w:p w14:paraId="6A3D42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9102F4">
      <w:pPr>
        <w:rPr>
          <w:rFonts w:ascii="Times New Roman" w:hAnsi="Times New Roman" w:cs="Times New Roman"/>
          <w:sz w:val="24"/>
          <w:szCs w:val="24"/>
        </w:rPr>
      </w:pPr>
    </w:p>
    <w:p w14:paraId="6BE1C11E">
      <w:pPr>
        <w:rPr>
          <w:rFonts w:ascii="Times New Roman" w:hAnsi="Times New Roman" w:cs="Times New Roman"/>
          <w:sz w:val="24"/>
          <w:szCs w:val="24"/>
        </w:rPr>
      </w:pPr>
    </w:p>
    <w:p w14:paraId="5838D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6)Verification</w:t>
      </w:r>
    </w:p>
    <w:p w14:paraId="30A9267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43600" cy="3457575"/>
            <wp:effectExtent l="0" t="0" r="0" b="9525"/>
            <wp:docPr id="330319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319225" name="Picture 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DEC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43600" cy="2074545"/>
            <wp:effectExtent l="0" t="0" r="0" b="1905"/>
            <wp:docPr id="12670968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096865" name="Picture 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7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24F10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5943600" cy="1385570"/>
            <wp:effectExtent l="0" t="0" r="0" b="5080"/>
            <wp:docPr id="10846339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633903" name="Picture 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17B8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7)Test Connectivity:</w:t>
      </w:r>
    </w:p>
    <w:p w14:paraId="584FA60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i)PC should ping default gateway(51.51.141.2)</w:t>
      </w:r>
    </w:p>
    <w:p w14:paraId="05750E17">
      <w:pPr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ii)Pc should not be able to ping the network connecting ASA to the Router</w:t>
      </w:r>
    </w:p>
    <w:p w14:paraId="5304C35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5159375" cy="2445385"/>
            <wp:effectExtent l="0" t="0" r="3175" b="0"/>
            <wp:docPr id="3175343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534352" name="Picture 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176691" cy="245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E41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E)Configure DMZ,Static NAT and ACLs</w:t>
      </w:r>
    </w:p>
    <w:p w14:paraId="699151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1)Configure Static NAT for DMZ server</w:t>
      </w:r>
    </w:p>
    <w:p w14:paraId="1D04A98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5572760" cy="981075"/>
            <wp:effectExtent l="0" t="0" r="8890" b="9525"/>
            <wp:docPr id="4108429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842924" name="Picture 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72903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0F15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2)Allow Web Traffic from internet to dmz</w:t>
      </w:r>
    </w:p>
    <w:p w14:paraId="3E07C66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5943600" cy="1169670"/>
            <wp:effectExtent l="0" t="0" r="0" b="0"/>
            <wp:docPr id="13110039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003974" name="Picture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20F970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3)Verify NAT</w:t>
      </w:r>
    </w:p>
    <w:p w14:paraId="5A5065D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4244340" cy="1005840"/>
            <wp:effectExtent l="0" t="0" r="3810" b="3810"/>
            <wp:docPr id="8211932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193203" name="Picture 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244708" cy="100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7DF7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4)Check connectivity by accessing the dmz-server webpage using NAT Ip </w:t>
      </w:r>
    </w:p>
    <w:p w14:paraId="2022F01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114300" distR="114300">
            <wp:extent cx="5939155" cy="2722880"/>
            <wp:effectExtent l="0" t="0" r="4445" b="5080"/>
            <wp:docPr id="1" name="Picture 1" descr="WhatsApp Image 2025-04-07 at 21.19.43_ee3efd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WhatsApp Image 2025-04-07 at 21.19.43_ee3efd2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39155" cy="272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E9C8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5)PC from outside cant directly access dmz-server but can access the other pc from the dmz-network</w:t>
      </w:r>
    </w:p>
    <w:p w14:paraId="557EA2D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5944870" cy="742950"/>
            <wp:effectExtent l="19050" t="19050" r="17780" b="19050"/>
            <wp:docPr id="15908139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813974" name="Picture 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94846" cy="7491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3D9AD2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5943600" cy="793115"/>
            <wp:effectExtent l="19050" t="19050" r="19050" b="26035"/>
            <wp:docPr id="11978560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856078" name="Picture 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31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2240" w:h="20160"/>
      <w:pgMar w:top="1440" w:right="1440" w:bottom="1440" w:left="1440" w:header="708" w:footer="708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altName w:val="DVI-TTYogesh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2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BA"/>
    <w:rsid w:val="00052414"/>
    <w:rsid w:val="00073FB9"/>
    <w:rsid w:val="000A204D"/>
    <w:rsid w:val="000A5645"/>
    <w:rsid w:val="000D5254"/>
    <w:rsid w:val="000F69D9"/>
    <w:rsid w:val="00107BA8"/>
    <w:rsid w:val="00114926"/>
    <w:rsid w:val="00137D6C"/>
    <w:rsid w:val="00157B7E"/>
    <w:rsid w:val="001B455D"/>
    <w:rsid w:val="001E2F35"/>
    <w:rsid w:val="00220ADE"/>
    <w:rsid w:val="0029556F"/>
    <w:rsid w:val="002A7A4F"/>
    <w:rsid w:val="002B3FBA"/>
    <w:rsid w:val="002E0505"/>
    <w:rsid w:val="002E2E6F"/>
    <w:rsid w:val="002F4892"/>
    <w:rsid w:val="00335E0B"/>
    <w:rsid w:val="0038628D"/>
    <w:rsid w:val="003E28F8"/>
    <w:rsid w:val="0044007B"/>
    <w:rsid w:val="004475B0"/>
    <w:rsid w:val="00447AFA"/>
    <w:rsid w:val="00452B15"/>
    <w:rsid w:val="0049776D"/>
    <w:rsid w:val="004B1E2C"/>
    <w:rsid w:val="0050042B"/>
    <w:rsid w:val="005054F3"/>
    <w:rsid w:val="00506BD1"/>
    <w:rsid w:val="00534229"/>
    <w:rsid w:val="00536058"/>
    <w:rsid w:val="00541E65"/>
    <w:rsid w:val="00542095"/>
    <w:rsid w:val="00566961"/>
    <w:rsid w:val="0057756B"/>
    <w:rsid w:val="0058284E"/>
    <w:rsid w:val="00595BF1"/>
    <w:rsid w:val="005F0A66"/>
    <w:rsid w:val="006100C8"/>
    <w:rsid w:val="006219A4"/>
    <w:rsid w:val="006234A4"/>
    <w:rsid w:val="00632CAB"/>
    <w:rsid w:val="006A391A"/>
    <w:rsid w:val="006B4300"/>
    <w:rsid w:val="006E1831"/>
    <w:rsid w:val="006F1405"/>
    <w:rsid w:val="00731A25"/>
    <w:rsid w:val="007445B3"/>
    <w:rsid w:val="007961B6"/>
    <w:rsid w:val="007A5F65"/>
    <w:rsid w:val="007A5FE6"/>
    <w:rsid w:val="00801DB6"/>
    <w:rsid w:val="00813986"/>
    <w:rsid w:val="00840279"/>
    <w:rsid w:val="00846AB9"/>
    <w:rsid w:val="00850272"/>
    <w:rsid w:val="00854310"/>
    <w:rsid w:val="00857D4B"/>
    <w:rsid w:val="00887875"/>
    <w:rsid w:val="008970CD"/>
    <w:rsid w:val="008A04AD"/>
    <w:rsid w:val="008A0D55"/>
    <w:rsid w:val="008B3C98"/>
    <w:rsid w:val="008C0A66"/>
    <w:rsid w:val="009173AB"/>
    <w:rsid w:val="00926318"/>
    <w:rsid w:val="00994172"/>
    <w:rsid w:val="00996B31"/>
    <w:rsid w:val="00A633E4"/>
    <w:rsid w:val="00A64069"/>
    <w:rsid w:val="00A83207"/>
    <w:rsid w:val="00A851A5"/>
    <w:rsid w:val="00AD76E0"/>
    <w:rsid w:val="00AF4803"/>
    <w:rsid w:val="00B024A4"/>
    <w:rsid w:val="00B12842"/>
    <w:rsid w:val="00B12DB0"/>
    <w:rsid w:val="00B32AA3"/>
    <w:rsid w:val="00B4124C"/>
    <w:rsid w:val="00B574C4"/>
    <w:rsid w:val="00B57EA8"/>
    <w:rsid w:val="00BC2DAC"/>
    <w:rsid w:val="00BD6A3B"/>
    <w:rsid w:val="00BE3A4B"/>
    <w:rsid w:val="00C2671B"/>
    <w:rsid w:val="00C6340B"/>
    <w:rsid w:val="00C662C3"/>
    <w:rsid w:val="00C75786"/>
    <w:rsid w:val="00C91D05"/>
    <w:rsid w:val="00CA73F1"/>
    <w:rsid w:val="00CC2B0B"/>
    <w:rsid w:val="00CC50DA"/>
    <w:rsid w:val="00D35BF0"/>
    <w:rsid w:val="00D463B2"/>
    <w:rsid w:val="00D518AA"/>
    <w:rsid w:val="00D650E4"/>
    <w:rsid w:val="00D802A7"/>
    <w:rsid w:val="00D91947"/>
    <w:rsid w:val="00D9789F"/>
    <w:rsid w:val="00DD11B2"/>
    <w:rsid w:val="00DF1D51"/>
    <w:rsid w:val="00E02C79"/>
    <w:rsid w:val="00E11CB8"/>
    <w:rsid w:val="00E4560C"/>
    <w:rsid w:val="00E51B01"/>
    <w:rsid w:val="00EA498A"/>
    <w:rsid w:val="00EB0B5D"/>
    <w:rsid w:val="00EC78F4"/>
    <w:rsid w:val="00ED3F91"/>
    <w:rsid w:val="00EF3E10"/>
    <w:rsid w:val="00F105F7"/>
    <w:rsid w:val="00F12E0A"/>
    <w:rsid w:val="00F24BE2"/>
    <w:rsid w:val="00F53075"/>
    <w:rsid w:val="00F647C2"/>
    <w:rsid w:val="00F76A7C"/>
    <w:rsid w:val="00F77190"/>
    <w:rsid w:val="00F875D6"/>
    <w:rsid w:val="00FA714F"/>
    <w:rsid w:val="00FB0E94"/>
    <w:rsid w:val="00FB1ED8"/>
    <w:rsid w:val="00FB4EB5"/>
    <w:rsid w:val="00FF4B81"/>
    <w:rsid w:val="56A73AF9"/>
    <w:rsid w:val="62FC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IN" w:eastAsia="en-US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footer"/>
    <w:basedOn w:val="1"/>
    <w:link w:val="36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14">
    <w:name w:val="header"/>
    <w:basedOn w:val="1"/>
    <w:link w:val="35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15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Heading 2 Ch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Heading 3 Char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20">
    <w:name w:val="Heading 4 Char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1">
    <w:name w:val="Heading 5 Char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2">
    <w:name w:val="Heading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Heading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le Char"/>
    <w:basedOn w:val="11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1"/>
    <w:link w:val="1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Quote Char"/>
    <w:basedOn w:val="11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Intense Quote Char"/>
    <w:basedOn w:val="11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Header Char"/>
    <w:basedOn w:val="11"/>
    <w:link w:val="14"/>
    <w:uiPriority w:val="99"/>
  </w:style>
  <w:style w:type="character" w:customStyle="1" w:styleId="36">
    <w:name w:val="Footer Char"/>
    <w:basedOn w:val="11"/>
    <w:link w:val="1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jpeg"/><Relationship Id="rId3" Type="http://schemas.openxmlformats.org/officeDocument/2006/relationships/footnotes" Target="footnotes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181</Words>
  <Characters>1033</Characters>
  <Lines>8</Lines>
  <Paragraphs>2</Paragraphs>
  <TotalTime>8</TotalTime>
  <ScaleCrop>false</ScaleCrop>
  <LinksUpToDate>false</LinksUpToDate>
  <CharactersWithSpaces>1212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2025-04-05T20:58:00Z</dcterms:created>
  <dc:creator>Kamlesh Mestri</dc:creator>
  <cp:lastModifiedBy>Rohit Ghadi</cp:lastModifiedBy>
  <cp:lastPrinted>2025-04-01T19:47:00Z</cp:lastPrinted>
  <dcterms:modified xsi:type="dcterms:W3CDTF">2025-04-14T19:27:52Z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17DBE5D5AB70459AAF937BDA0F4FD8B7_13</vt:lpwstr>
  </property>
</Properties>
</file>