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sz w:val="28"/>
          <w:szCs w:val="28"/>
        </w:rPr>
        <w:t xml:space="preserve">Sztuczna inteligencja – rewolucja technologiczna naszych czasów</w:t>
      </w:r>
      <w:r/>
      <w:r/>
      <w:r/>
      <w:r/>
    </w:p>
    <w:p>
      <w:r>
        <w:t xml:space="preserve">Sztuczna inteligencja (SI) to jedna z najszybciej rozwijających się dziedzin technologii, która znacząco wpływa na różne aspekty naszego życia. Dzięki wykorzystaniu zaawansowanych algorytmów i mocy obliczeniowej komputerów, SI potrafi analizować ogromne ilo</w:t>
      </w:r>
      <w:r>
        <w:t xml:space="preserve">ści danych, uczyć się na ich podstawie i podejmować decyzje, które jeszcze niedawno były domeną wyłącznie ludzi.</w:t>
      </w:r>
      <w:r/>
    </w:p>
    <w:p>
      <w:r/>
      <w:r/>
    </w:p>
    <w:p>
      <w:r>
        <w:rPr>
          <w:sz w:val="28"/>
          <w:szCs w:val="28"/>
        </w:rPr>
        <w:t xml:space="preserve">Zastosowania sztucznej inteligencji</w:t>
      </w:r>
      <w:r/>
      <w:r/>
      <w:r/>
      <w:r/>
    </w:p>
    <w:p>
      <w:r>
        <w:t xml:space="preserve">Obecnie SI znajduje zastosowanie w wielu branżach. W medycynie wspomaga diagnostykę chorób, analizując obrazy rentgenowskie i tomograficzne szybciej i dokładniej niż człowiek. W przemyśle automatyzuje procesy produkcyjne, zwiększając efektywność i zmniejsza</w:t>
      </w:r>
      <w:r>
        <w:t xml:space="preserve">jąc koszty. W sektorze finansowym pomaga wykrywać oszustwa oraz analizować rynek w celu lepszego prognozowania inwestycji.</w:t>
      </w:r>
      <w:r/>
    </w:p>
    <w:p>
      <w:r/>
      <w:r/>
    </w:p>
    <w:p>
      <w:r>
        <w:t xml:space="preserve">Codziennie korzystamy z SI, często nie zdając sobie z tego sprawy. Asystenci głosowi, takie jak Siri czy Google Assistant, rekomendacje filmów na platformach streamingowych czy zaawansowane systemy rozpoznawania obrazu – to wszystko przykłady sztucznej inte</w:t>
      </w:r>
      <w:r>
        <w:t xml:space="preserve">ligencji w naszym otoczeniu.</w:t>
      </w:r>
      <w:r/>
    </w:p>
    <w:p>
      <w:r/>
      <w:r/>
    </w:p>
    <w:p>
      <w:r/>
      <w:r/>
    </w:p>
    <w:p>
      <w:r>
        <w:rPr>
          <w:sz w:val="28"/>
          <w:szCs w:val="28"/>
        </w:rPr>
        <w:t xml:space="preserve">Korzyści i wyzwania</w:t>
      </w:r>
      <w:r/>
      <w:r/>
      <w:r/>
      <w:r/>
    </w:p>
    <w:p>
      <w:r>
        <w:t xml:space="preserve">SI przynosi liczne korzyści, takie jak usprawnienie pracy, redukcja błędów czy zwiększenie dostępności usług. Jednak rozwój tej technologii niesie również wyzwania. Pojawia się pytanie o etykę jej stosowania, ochronę prywatności oraz wpływ na rynek pracy. A</w:t>
      </w:r>
      <w:r>
        <w:t xml:space="preserve">utomatyzacja wielu zawodów może prowadzić do zmian społecznych i konieczności przekwalifikowania pracowników.</w:t>
      </w:r>
      <w:r/>
      <w:r/>
      <w:r/>
      <w:r/>
    </w:p>
    <w:p>
      <w:r/>
      <w:r/>
    </w:p>
    <w:p>
      <w:r>
        <w:rPr>
          <w:sz w:val="28"/>
          <w:szCs w:val="28"/>
        </w:rPr>
        <w:t xml:space="preserve">Przyszłość sztucznej inteligencji</w:t>
      </w:r>
      <w:r/>
      <w:r/>
      <w:r/>
      <w:r/>
    </w:p>
    <w:p>
      <w:r>
        <w:t xml:space="preserve">Przyszłość SI wydaje się obiecująca. Badania nad sztuczną inteligencją koncentrują się na tworzeniu coraz bardziej zaawansowanych modeli, które będą mogły współpracować z ludźmi w jeszcze większym zakresie. Możliwe jest również opracowanie etycznych standar</w:t>
      </w:r>
      <w:r>
        <w:t xml:space="preserve">dów, które pozwolą na bezpieczne wdrażanie tej technologii.</w:t>
      </w:r>
      <w:r/>
      <w:r/>
      <w:r/>
      <w:r/>
    </w:p>
    <w:p>
      <w:r>
        <w:t xml:space="preserve">———————</w:t>
      </w:r>
      <w:r/>
    </w:p>
    <w:p>
      <w:r>
        <w:t xml:space="preserve">Sztuczna inteligencja to niewątpliwie jeden z najważniejszych wynalazków XXI wieku, który będzie kształtować przyszłość naszej cywilizacji. Kluczowe jest jednak odpowiedzialne podejście do jej rozwoju, tak aby przynosiła korzyści całemu społeczeństwu.</w:t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2025-02-06T10:42:49Z</dcterms:modified>
</cp:coreProperties>
</file>