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0"/>
        <w:keepLines w:val="0"/>
        <w:spacing w:before="480" w:lineRule="auto"/>
        <w:rPr>
          <w:b w:val="1"/>
          <w:sz w:val="46"/>
          <w:szCs w:val="46"/>
        </w:rPr>
      </w:pPr>
      <w:bookmarkStart w:colFirst="0" w:colLast="0" w:name="_heading=h.nkr4yfkva4yp" w:id="0"/>
      <w:bookmarkEnd w:id="0"/>
      <w:r w:rsidDel="00000000" w:rsidR="00000000" w:rsidRPr="00000000">
        <w:rPr>
          <w:b w:val="1"/>
          <w:sz w:val="46"/>
          <w:szCs w:val="46"/>
          <w:rtl w:val="0"/>
        </w:rPr>
        <w:t xml:space="preserve">Complex Document for Chunking Tests</w:t>
      </w:r>
    </w:p>
    <w:p w:rsidR="00000000" w:rsidDel="00000000" w:rsidP="00000000" w:rsidRDefault="00000000" w:rsidRPr="00000000" w14:paraId="00000002">
      <w:pPr>
        <w:pStyle w:val="Heading2"/>
        <w:keepNext w:val="0"/>
        <w:keepLines w:val="0"/>
        <w:spacing w:after="80" w:lineRule="auto"/>
        <w:rPr>
          <w:b w:val="1"/>
          <w:sz w:val="34"/>
          <w:szCs w:val="34"/>
        </w:rPr>
      </w:pPr>
      <w:bookmarkStart w:colFirst="0" w:colLast="0" w:name="_heading=h.dvskktmb82ny" w:id="1"/>
      <w:bookmarkEnd w:id="1"/>
      <w:r w:rsidDel="00000000" w:rsidR="00000000" w:rsidRPr="00000000">
        <w:rPr>
          <w:b w:val="1"/>
          <w:sz w:val="34"/>
          <w:szCs w:val="34"/>
          <w:rtl w:val="0"/>
        </w:rPr>
        <w:t xml:space="preserve">Introduction</w:t>
      </w:r>
    </w:p>
    <w:p w:rsidR="00000000" w:rsidDel="00000000" w:rsidP="00000000" w:rsidRDefault="00000000" w:rsidRPr="00000000" w14:paraId="00000003">
      <w:pPr>
        <w:spacing w:after="240" w:before="240" w:lineRule="auto"/>
        <w:rPr/>
      </w:pPr>
      <w:r w:rsidDel="00000000" w:rsidR="00000000" w:rsidRPr="00000000">
        <w:rPr>
          <w:rtl w:val="0"/>
        </w:rPr>
        <w:t xml:space="preserve">This document is specifically designed to test document chunking mechanisms for DOCX and PDF files. It contains various complex structures including long lists, different types of tables, nested tables, tables with cells spanning multiple rows, and placeholder images. The purpose is to evaluate how chunking algorithms handle these challenging document elements.</w:t>
      </w:r>
    </w:p>
    <w:p w:rsidR="00000000" w:rsidDel="00000000" w:rsidP="00000000" w:rsidRDefault="00000000" w:rsidRPr="00000000" w14:paraId="00000004">
      <w:pPr>
        <w:pStyle w:val="Heading2"/>
        <w:keepNext w:val="0"/>
        <w:keepLines w:val="0"/>
        <w:spacing w:after="80" w:lineRule="auto"/>
        <w:rPr>
          <w:b w:val="1"/>
          <w:sz w:val="34"/>
          <w:szCs w:val="34"/>
        </w:rPr>
      </w:pPr>
      <w:bookmarkStart w:colFirst="0" w:colLast="0" w:name="_heading=h.nzwnc727dt3z" w:id="2"/>
      <w:bookmarkEnd w:id="2"/>
      <w:r w:rsidDel="00000000" w:rsidR="00000000" w:rsidRPr="00000000">
        <w:rPr>
          <w:b w:val="1"/>
          <w:sz w:val="34"/>
          <w:szCs w:val="34"/>
          <w:rtl w:val="0"/>
        </w:rPr>
        <w:t xml:space="preserve">Section 1: Long Lists</w:t>
      </w:r>
    </w:p>
    <w:p w:rsidR="00000000" w:rsidDel="00000000" w:rsidP="00000000" w:rsidRDefault="00000000" w:rsidRPr="00000000" w14:paraId="00000005">
      <w:pPr>
        <w:pStyle w:val="Heading3"/>
        <w:keepNext w:val="0"/>
        <w:keepLines w:val="0"/>
        <w:spacing w:before="280" w:lineRule="auto"/>
        <w:rPr>
          <w:b w:val="1"/>
          <w:color w:val="000000"/>
          <w:sz w:val="26"/>
          <w:szCs w:val="26"/>
        </w:rPr>
      </w:pPr>
      <w:bookmarkStart w:colFirst="0" w:colLast="0" w:name="_heading=h.bb583qxnke80" w:id="3"/>
      <w:bookmarkEnd w:id="3"/>
      <w:r w:rsidDel="00000000" w:rsidR="00000000" w:rsidRPr="00000000">
        <w:rPr>
          <w:b w:val="1"/>
          <w:color w:val="000000"/>
          <w:sz w:val="26"/>
          <w:szCs w:val="26"/>
          <w:rtl w:val="0"/>
        </w:rPr>
        <w:t xml:space="preserve">Numbered List with Deep Nesting</w:t>
      </w:r>
    </w:p>
    <w:p w:rsidR="00000000" w:rsidDel="00000000" w:rsidP="00000000" w:rsidRDefault="00000000" w:rsidRPr="00000000" w14:paraId="00000006">
      <w:pPr>
        <w:numPr>
          <w:ilvl w:val="0"/>
          <w:numId w:val="2"/>
        </w:numPr>
        <w:spacing w:after="0" w:before="240" w:lineRule="auto"/>
        <w:ind w:left="720" w:hanging="360"/>
        <w:rPr/>
      </w:pPr>
      <w:r w:rsidDel="00000000" w:rsidR="00000000" w:rsidRPr="00000000">
        <w:rPr>
          <w:rtl w:val="0"/>
        </w:rPr>
        <w:t xml:space="preserve">Major historical periods</w:t>
      </w:r>
    </w:p>
    <w:p w:rsidR="00000000" w:rsidDel="00000000" w:rsidP="00000000" w:rsidRDefault="00000000" w:rsidRPr="00000000" w14:paraId="00000007">
      <w:pPr>
        <w:numPr>
          <w:ilvl w:val="1"/>
          <w:numId w:val="2"/>
        </w:numPr>
        <w:spacing w:after="0" w:before="0" w:lineRule="auto"/>
        <w:ind w:left="1440" w:hanging="360"/>
        <w:rPr/>
      </w:pPr>
      <w:r w:rsidDel="00000000" w:rsidR="00000000" w:rsidRPr="00000000">
        <w:rPr>
          <w:rtl w:val="0"/>
        </w:rPr>
        <w:t xml:space="preserve">Ancient History (before 500 CE)</w:t>
      </w:r>
    </w:p>
    <w:p w:rsidR="00000000" w:rsidDel="00000000" w:rsidP="00000000" w:rsidRDefault="00000000" w:rsidRPr="00000000" w14:paraId="00000008">
      <w:pPr>
        <w:numPr>
          <w:ilvl w:val="2"/>
          <w:numId w:val="2"/>
        </w:numPr>
        <w:spacing w:after="0" w:before="0" w:lineRule="auto"/>
        <w:ind w:left="2160" w:hanging="360"/>
        <w:rPr/>
      </w:pPr>
      <w:r w:rsidDel="00000000" w:rsidR="00000000" w:rsidRPr="00000000">
        <w:rPr>
          <w:rtl w:val="0"/>
        </w:rPr>
        <w:t xml:space="preserve">Prehistoric Era</w:t>
      </w:r>
    </w:p>
    <w:p w:rsidR="00000000" w:rsidDel="00000000" w:rsidP="00000000" w:rsidRDefault="00000000" w:rsidRPr="00000000" w14:paraId="00000009">
      <w:pPr>
        <w:numPr>
          <w:ilvl w:val="3"/>
          <w:numId w:val="2"/>
        </w:numPr>
        <w:spacing w:after="0" w:before="0" w:lineRule="auto"/>
        <w:ind w:left="2880" w:hanging="360"/>
        <w:rPr/>
      </w:pPr>
      <w:r w:rsidDel="00000000" w:rsidR="00000000" w:rsidRPr="00000000">
        <w:rPr>
          <w:rtl w:val="0"/>
        </w:rPr>
        <w:t xml:space="preserve">Paleolithic Period</w:t>
      </w:r>
    </w:p>
    <w:p w:rsidR="00000000" w:rsidDel="00000000" w:rsidP="00000000" w:rsidRDefault="00000000" w:rsidRPr="00000000" w14:paraId="0000000A">
      <w:pPr>
        <w:numPr>
          <w:ilvl w:val="3"/>
          <w:numId w:val="2"/>
        </w:numPr>
        <w:spacing w:after="0" w:before="0" w:lineRule="auto"/>
        <w:ind w:left="2880" w:hanging="360"/>
        <w:rPr/>
      </w:pPr>
      <w:r w:rsidDel="00000000" w:rsidR="00000000" w:rsidRPr="00000000">
        <w:rPr>
          <w:rtl w:val="0"/>
        </w:rPr>
        <w:t xml:space="preserve">Mesolithic Period</w:t>
      </w:r>
    </w:p>
    <w:p w:rsidR="00000000" w:rsidDel="00000000" w:rsidP="00000000" w:rsidRDefault="00000000" w:rsidRPr="00000000" w14:paraId="0000000B">
      <w:pPr>
        <w:numPr>
          <w:ilvl w:val="3"/>
          <w:numId w:val="2"/>
        </w:numPr>
        <w:spacing w:after="0" w:before="0" w:lineRule="auto"/>
        <w:ind w:left="2880" w:hanging="360"/>
        <w:rPr/>
      </w:pPr>
      <w:r w:rsidDel="00000000" w:rsidR="00000000" w:rsidRPr="00000000">
        <w:rPr>
          <w:rtl w:val="0"/>
        </w:rPr>
        <w:t xml:space="preserve">Neolithic Period</w:t>
      </w:r>
    </w:p>
    <w:p w:rsidR="00000000" w:rsidDel="00000000" w:rsidP="00000000" w:rsidRDefault="00000000" w:rsidRPr="00000000" w14:paraId="0000000C">
      <w:pPr>
        <w:numPr>
          <w:ilvl w:val="2"/>
          <w:numId w:val="2"/>
        </w:numPr>
        <w:spacing w:after="0" w:before="0" w:lineRule="auto"/>
        <w:ind w:left="2160" w:hanging="360"/>
        <w:rPr/>
      </w:pPr>
      <w:r w:rsidDel="00000000" w:rsidR="00000000" w:rsidRPr="00000000">
        <w:rPr>
          <w:rtl w:val="0"/>
        </w:rPr>
        <w:t xml:space="preserve">Ancient Civilizations</w:t>
      </w:r>
    </w:p>
    <w:p w:rsidR="00000000" w:rsidDel="00000000" w:rsidP="00000000" w:rsidRDefault="00000000" w:rsidRPr="00000000" w14:paraId="0000000D">
      <w:pPr>
        <w:numPr>
          <w:ilvl w:val="3"/>
          <w:numId w:val="2"/>
        </w:numPr>
        <w:spacing w:after="0" w:before="0" w:lineRule="auto"/>
        <w:ind w:left="2880" w:hanging="360"/>
        <w:rPr/>
      </w:pPr>
      <w:r w:rsidDel="00000000" w:rsidR="00000000" w:rsidRPr="00000000">
        <w:rPr>
          <w:rtl w:val="0"/>
        </w:rPr>
        <w:t xml:space="preserve">Mesopotamia</w:t>
      </w:r>
    </w:p>
    <w:p w:rsidR="00000000" w:rsidDel="00000000" w:rsidP="00000000" w:rsidRDefault="00000000" w:rsidRPr="00000000" w14:paraId="0000000E">
      <w:pPr>
        <w:numPr>
          <w:ilvl w:val="4"/>
          <w:numId w:val="2"/>
        </w:numPr>
        <w:spacing w:after="0" w:before="0" w:lineRule="auto"/>
        <w:ind w:left="3600" w:hanging="360"/>
        <w:rPr/>
      </w:pPr>
      <w:r w:rsidDel="00000000" w:rsidR="00000000" w:rsidRPr="00000000">
        <w:rPr>
          <w:rtl w:val="0"/>
        </w:rPr>
        <w:t xml:space="preserve">Sumer</w:t>
      </w:r>
    </w:p>
    <w:p w:rsidR="00000000" w:rsidDel="00000000" w:rsidP="00000000" w:rsidRDefault="00000000" w:rsidRPr="00000000" w14:paraId="0000000F">
      <w:pPr>
        <w:numPr>
          <w:ilvl w:val="4"/>
          <w:numId w:val="2"/>
        </w:numPr>
        <w:spacing w:after="0" w:before="0" w:lineRule="auto"/>
        <w:ind w:left="3600" w:hanging="360"/>
        <w:rPr/>
      </w:pPr>
      <w:r w:rsidDel="00000000" w:rsidR="00000000" w:rsidRPr="00000000">
        <w:rPr>
          <w:rtl w:val="0"/>
        </w:rPr>
        <w:t xml:space="preserve">Akkad</w:t>
      </w:r>
    </w:p>
    <w:p w:rsidR="00000000" w:rsidDel="00000000" w:rsidP="00000000" w:rsidRDefault="00000000" w:rsidRPr="00000000" w14:paraId="00000010">
      <w:pPr>
        <w:numPr>
          <w:ilvl w:val="4"/>
          <w:numId w:val="2"/>
        </w:numPr>
        <w:spacing w:after="0" w:before="0" w:lineRule="auto"/>
        <w:ind w:left="3600" w:hanging="360"/>
        <w:rPr/>
      </w:pPr>
      <w:r w:rsidDel="00000000" w:rsidR="00000000" w:rsidRPr="00000000">
        <w:rPr>
          <w:rtl w:val="0"/>
        </w:rPr>
        <w:t xml:space="preserve">Babylonia</w:t>
      </w:r>
    </w:p>
    <w:p w:rsidR="00000000" w:rsidDel="00000000" w:rsidP="00000000" w:rsidRDefault="00000000" w:rsidRPr="00000000" w14:paraId="00000011">
      <w:pPr>
        <w:numPr>
          <w:ilvl w:val="4"/>
          <w:numId w:val="2"/>
        </w:numPr>
        <w:spacing w:after="0" w:before="0" w:lineRule="auto"/>
        <w:ind w:left="3600" w:hanging="360"/>
        <w:rPr/>
      </w:pPr>
      <w:r w:rsidDel="00000000" w:rsidR="00000000" w:rsidRPr="00000000">
        <w:rPr>
          <w:rtl w:val="0"/>
        </w:rPr>
        <w:t xml:space="preserve">Assyria</w:t>
      </w:r>
    </w:p>
    <w:p w:rsidR="00000000" w:rsidDel="00000000" w:rsidP="00000000" w:rsidRDefault="00000000" w:rsidRPr="00000000" w14:paraId="00000012">
      <w:pPr>
        <w:numPr>
          <w:ilvl w:val="3"/>
          <w:numId w:val="2"/>
        </w:numPr>
        <w:spacing w:after="0" w:before="0" w:lineRule="auto"/>
        <w:ind w:left="2880" w:hanging="360"/>
        <w:rPr/>
      </w:pPr>
      <w:r w:rsidDel="00000000" w:rsidR="00000000" w:rsidRPr="00000000">
        <w:rPr>
          <w:rtl w:val="0"/>
        </w:rPr>
        <w:t xml:space="preserve">Ancient Egypt</w:t>
      </w:r>
    </w:p>
    <w:p w:rsidR="00000000" w:rsidDel="00000000" w:rsidP="00000000" w:rsidRDefault="00000000" w:rsidRPr="00000000" w14:paraId="00000013">
      <w:pPr>
        <w:numPr>
          <w:ilvl w:val="4"/>
          <w:numId w:val="2"/>
        </w:numPr>
        <w:spacing w:after="0" w:before="0" w:lineRule="auto"/>
        <w:ind w:left="3600" w:hanging="360"/>
        <w:rPr/>
      </w:pPr>
      <w:r w:rsidDel="00000000" w:rsidR="00000000" w:rsidRPr="00000000">
        <w:rPr>
          <w:rtl w:val="0"/>
        </w:rPr>
        <w:t xml:space="preserve">Early Dynastic Period</w:t>
      </w:r>
    </w:p>
    <w:p w:rsidR="00000000" w:rsidDel="00000000" w:rsidP="00000000" w:rsidRDefault="00000000" w:rsidRPr="00000000" w14:paraId="00000014">
      <w:pPr>
        <w:numPr>
          <w:ilvl w:val="4"/>
          <w:numId w:val="2"/>
        </w:numPr>
        <w:spacing w:after="0" w:before="0" w:lineRule="auto"/>
        <w:ind w:left="3600" w:hanging="360"/>
        <w:rPr/>
      </w:pPr>
      <w:r w:rsidDel="00000000" w:rsidR="00000000" w:rsidRPr="00000000">
        <w:rPr>
          <w:rtl w:val="0"/>
        </w:rPr>
        <w:t xml:space="preserve">Old Kingdom</w:t>
      </w:r>
    </w:p>
    <w:p w:rsidR="00000000" w:rsidDel="00000000" w:rsidP="00000000" w:rsidRDefault="00000000" w:rsidRPr="00000000" w14:paraId="00000015">
      <w:pPr>
        <w:numPr>
          <w:ilvl w:val="4"/>
          <w:numId w:val="2"/>
        </w:numPr>
        <w:spacing w:after="0" w:before="0" w:lineRule="auto"/>
        <w:ind w:left="3600" w:hanging="360"/>
        <w:rPr/>
      </w:pPr>
      <w:r w:rsidDel="00000000" w:rsidR="00000000" w:rsidRPr="00000000">
        <w:rPr>
          <w:rtl w:val="0"/>
        </w:rPr>
        <w:t xml:space="preserve">Middle Kingdom</w:t>
      </w:r>
    </w:p>
    <w:p w:rsidR="00000000" w:rsidDel="00000000" w:rsidP="00000000" w:rsidRDefault="00000000" w:rsidRPr="00000000" w14:paraId="00000016">
      <w:pPr>
        <w:numPr>
          <w:ilvl w:val="4"/>
          <w:numId w:val="2"/>
        </w:numPr>
        <w:spacing w:after="0" w:before="0" w:lineRule="auto"/>
        <w:ind w:left="3600" w:hanging="360"/>
        <w:rPr/>
      </w:pPr>
      <w:r w:rsidDel="00000000" w:rsidR="00000000" w:rsidRPr="00000000">
        <w:rPr>
          <w:rtl w:val="0"/>
        </w:rPr>
        <w:t xml:space="preserve">New Kingdom</w:t>
      </w:r>
    </w:p>
    <w:p w:rsidR="00000000" w:rsidDel="00000000" w:rsidP="00000000" w:rsidRDefault="00000000" w:rsidRPr="00000000" w14:paraId="00000017">
      <w:pPr>
        <w:numPr>
          <w:ilvl w:val="3"/>
          <w:numId w:val="2"/>
        </w:numPr>
        <w:spacing w:after="0" w:before="0" w:lineRule="auto"/>
        <w:ind w:left="2880" w:hanging="360"/>
        <w:rPr/>
      </w:pPr>
      <w:r w:rsidDel="00000000" w:rsidR="00000000" w:rsidRPr="00000000">
        <w:rPr>
          <w:rtl w:val="0"/>
        </w:rPr>
        <w:t xml:space="preserve">Indus Valley Civilization</w:t>
      </w:r>
    </w:p>
    <w:p w:rsidR="00000000" w:rsidDel="00000000" w:rsidP="00000000" w:rsidRDefault="00000000" w:rsidRPr="00000000" w14:paraId="00000018">
      <w:pPr>
        <w:numPr>
          <w:ilvl w:val="3"/>
          <w:numId w:val="2"/>
        </w:numPr>
        <w:spacing w:after="0" w:before="0" w:lineRule="auto"/>
        <w:ind w:left="2880" w:hanging="360"/>
        <w:rPr/>
      </w:pPr>
      <w:r w:rsidDel="00000000" w:rsidR="00000000" w:rsidRPr="00000000">
        <w:rPr>
          <w:rtl w:val="0"/>
        </w:rPr>
        <w:t xml:space="preserve">Ancient China</w:t>
      </w:r>
    </w:p>
    <w:p w:rsidR="00000000" w:rsidDel="00000000" w:rsidP="00000000" w:rsidRDefault="00000000" w:rsidRPr="00000000" w14:paraId="00000019">
      <w:pPr>
        <w:numPr>
          <w:ilvl w:val="4"/>
          <w:numId w:val="2"/>
        </w:numPr>
        <w:spacing w:after="0" w:before="0" w:lineRule="auto"/>
        <w:ind w:left="3600" w:hanging="360"/>
        <w:rPr/>
      </w:pPr>
      <w:r w:rsidDel="00000000" w:rsidR="00000000" w:rsidRPr="00000000">
        <w:rPr>
          <w:rtl w:val="0"/>
        </w:rPr>
        <w:t xml:space="preserve">Xia Dynasty</w:t>
      </w:r>
    </w:p>
    <w:p w:rsidR="00000000" w:rsidDel="00000000" w:rsidP="00000000" w:rsidRDefault="00000000" w:rsidRPr="00000000" w14:paraId="0000001A">
      <w:pPr>
        <w:numPr>
          <w:ilvl w:val="4"/>
          <w:numId w:val="2"/>
        </w:numPr>
        <w:spacing w:after="0" w:before="0" w:lineRule="auto"/>
        <w:ind w:left="3600" w:hanging="360"/>
        <w:rPr/>
      </w:pPr>
      <w:r w:rsidDel="00000000" w:rsidR="00000000" w:rsidRPr="00000000">
        <w:rPr>
          <w:rtl w:val="0"/>
        </w:rPr>
        <w:t xml:space="preserve">Shang Dynasty</w:t>
      </w:r>
    </w:p>
    <w:p w:rsidR="00000000" w:rsidDel="00000000" w:rsidP="00000000" w:rsidRDefault="00000000" w:rsidRPr="00000000" w14:paraId="0000001B">
      <w:pPr>
        <w:numPr>
          <w:ilvl w:val="4"/>
          <w:numId w:val="2"/>
        </w:numPr>
        <w:spacing w:after="0" w:before="0" w:lineRule="auto"/>
        <w:ind w:left="3600" w:hanging="360"/>
        <w:rPr/>
      </w:pPr>
      <w:r w:rsidDel="00000000" w:rsidR="00000000" w:rsidRPr="00000000">
        <w:rPr>
          <w:rtl w:val="0"/>
        </w:rPr>
        <w:t xml:space="preserve">Zhou Dynasty</w:t>
      </w:r>
    </w:p>
    <w:p w:rsidR="00000000" w:rsidDel="00000000" w:rsidP="00000000" w:rsidRDefault="00000000" w:rsidRPr="00000000" w14:paraId="0000001C">
      <w:pPr>
        <w:numPr>
          <w:ilvl w:val="5"/>
          <w:numId w:val="2"/>
        </w:numPr>
        <w:spacing w:after="0" w:before="0" w:lineRule="auto"/>
        <w:ind w:left="4320" w:hanging="360"/>
        <w:rPr/>
      </w:pPr>
      <w:r w:rsidDel="00000000" w:rsidR="00000000" w:rsidRPr="00000000">
        <w:rPr>
          <w:rtl w:val="0"/>
        </w:rPr>
        <w:t xml:space="preserve">Western Zhou</w:t>
      </w:r>
    </w:p>
    <w:p w:rsidR="00000000" w:rsidDel="00000000" w:rsidP="00000000" w:rsidRDefault="00000000" w:rsidRPr="00000000" w14:paraId="0000001D">
      <w:pPr>
        <w:numPr>
          <w:ilvl w:val="5"/>
          <w:numId w:val="2"/>
        </w:numPr>
        <w:spacing w:after="0" w:before="0" w:lineRule="auto"/>
        <w:ind w:left="4320" w:hanging="360"/>
        <w:rPr/>
      </w:pPr>
      <w:r w:rsidDel="00000000" w:rsidR="00000000" w:rsidRPr="00000000">
        <w:rPr>
          <w:rtl w:val="0"/>
        </w:rPr>
        <w:t xml:space="preserve">Eastern Zhou</w:t>
      </w:r>
    </w:p>
    <w:p w:rsidR="00000000" w:rsidDel="00000000" w:rsidP="00000000" w:rsidRDefault="00000000" w:rsidRPr="00000000" w14:paraId="0000001E">
      <w:pPr>
        <w:numPr>
          <w:ilvl w:val="6"/>
          <w:numId w:val="2"/>
        </w:numPr>
        <w:spacing w:after="0" w:before="0" w:lineRule="auto"/>
        <w:ind w:left="5040" w:hanging="360"/>
        <w:rPr/>
      </w:pPr>
      <w:r w:rsidDel="00000000" w:rsidR="00000000" w:rsidRPr="00000000">
        <w:rPr>
          <w:rtl w:val="0"/>
        </w:rPr>
        <w:t xml:space="preserve">Spring and Autumn Period</w:t>
      </w:r>
    </w:p>
    <w:p w:rsidR="00000000" w:rsidDel="00000000" w:rsidP="00000000" w:rsidRDefault="00000000" w:rsidRPr="00000000" w14:paraId="0000001F">
      <w:pPr>
        <w:numPr>
          <w:ilvl w:val="6"/>
          <w:numId w:val="2"/>
        </w:numPr>
        <w:spacing w:after="0" w:before="0" w:lineRule="auto"/>
        <w:ind w:left="5040" w:hanging="360"/>
        <w:rPr/>
      </w:pPr>
      <w:r w:rsidDel="00000000" w:rsidR="00000000" w:rsidRPr="00000000">
        <w:rPr>
          <w:rtl w:val="0"/>
        </w:rPr>
        <w:t xml:space="preserve">Warring States Period</w:t>
      </w:r>
    </w:p>
    <w:p w:rsidR="00000000" w:rsidDel="00000000" w:rsidP="00000000" w:rsidRDefault="00000000" w:rsidRPr="00000000" w14:paraId="00000020">
      <w:pPr>
        <w:numPr>
          <w:ilvl w:val="1"/>
          <w:numId w:val="2"/>
        </w:numPr>
        <w:spacing w:after="0" w:before="0" w:lineRule="auto"/>
        <w:ind w:left="1440" w:hanging="360"/>
        <w:rPr/>
      </w:pPr>
      <w:r w:rsidDel="00000000" w:rsidR="00000000" w:rsidRPr="00000000">
        <w:rPr>
          <w:rtl w:val="0"/>
        </w:rPr>
        <w:t xml:space="preserve">Medieval Period (500-1500 CE)</w:t>
      </w:r>
    </w:p>
    <w:p w:rsidR="00000000" w:rsidDel="00000000" w:rsidP="00000000" w:rsidRDefault="00000000" w:rsidRPr="00000000" w14:paraId="00000021">
      <w:pPr>
        <w:numPr>
          <w:ilvl w:val="2"/>
          <w:numId w:val="2"/>
        </w:numPr>
        <w:spacing w:after="0" w:before="0" w:lineRule="auto"/>
        <w:ind w:left="2160" w:hanging="360"/>
        <w:rPr/>
      </w:pPr>
      <w:r w:rsidDel="00000000" w:rsidR="00000000" w:rsidRPr="00000000">
        <w:rPr>
          <w:rtl w:val="0"/>
        </w:rPr>
        <w:t xml:space="preserve">Early Middle Ages</w:t>
      </w:r>
    </w:p>
    <w:p w:rsidR="00000000" w:rsidDel="00000000" w:rsidP="00000000" w:rsidRDefault="00000000" w:rsidRPr="00000000" w14:paraId="00000022">
      <w:pPr>
        <w:numPr>
          <w:ilvl w:val="3"/>
          <w:numId w:val="2"/>
        </w:numPr>
        <w:spacing w:after="0" w:before="0" w:lineRule="auto"/>
        <w:ind w:left="2880" w:hanging="360"/>
        <w:rPr/>
      </w:pPr>
      <w:r w:rsidDel="00000000" w:rsidR="00000000" w:rsidRPr="00000000">
        <w:rPr>
          <w:rtl w:val="0"/>
        </w:rPr>
        <w:t xml:space="preserve">Byzantine Empire</w:t>
      </w:r>
    </w:p>
    <w:p w:rsidR="00000000" w:rsidDel="00000000" w:rsidP="00000000" w:rsidRDefault="00000000" w:rsidRPr="00000000" w14:paraId="00000023">
      <w:pPr>
        <w:numPr>
          <w:ilvl w:val="3"/>
          <w:numId w:val="2"/>
        </w:numPr>
        <w:spacing w:after="0" w:before="0" w:lineRule="auto"/>
        <w:ind w:left="2880" w:hanging="360"/>
        <w:rPr/>
      </w:pPr>
      <w:r w:rsidDel="00000000" w:rsidR="00000000" w:rsidRPr="00000000">
        <w:rPr>
          <w:rtl w:val="0"/>
        </w:rPr>
        <w:t xml:space="preserve">Islamic Golden Age</w:t>
      </w:r>
    </w:p>
    <w:p w:rsidR="00000000" w:rsidDel="00000000" w:rsidP="00000000" w:rsidRDefault="00000000" w:rsidRPr="00000000" w14:paraId="00000024">
      <w:pPr>
        <w:numPr>
          <w:ilvl w:val="3"/>
          <w:numId w:val="2"/>
        </w:numPr>
        <w:spacing w:after="0" w:before="0" w:lineRule="auto"/>
        <w:ind w:left="2880" w:hanging="360"/>
        <w:rPr/>
      </w:pPr>
      <w:r w:rsidDel="00000000" w:rsidR="00000000" w:rsidRPr="00000000">
        <w:rPr>
          <w:rtl w:val="0"/>
        </w:rPr>
        <w:t xml:space="preserve">Carolingian Empire</w:t>
      </w:r>
    </w:p>
    <w:p w:rsidR="00000000" w:rsidDel="00000000" w:rsidP="00000000" w:rsidRDefault="00000000" w:rsidRPr="00000000" w14:paraId="00000025">
      <w:pPr>
        <w:numPr>
          <w:ilvl w:val="2"/>
          <w:numId w:val="2"/>
        </w:numPr>
        <w:spacing w:after="0" w:before="0" w:lineRule="auto"/>
        <w:ind w:left="2160" w:hanging="360"/>
        <w:rPr/>
      </w:pPr>
      <w:r w:rsidDel="00000000" w:rsidR="00000000" w:rsidRPr="00000000">
        <w:rPr>
          <w:rtl w:val="0"/>
        </w:rPr>
        <w:t xml:space="preserve">High Middle Ages</w:t>
      </w:r>
    </w:p>
    <w:p w:rsidR="00000000" w:rsidDel="00000000" w:rsidP="00000000" w:rsidRDefault="00000000" w:rsidRPr="00000000" w14:paraId="00000026">
      <w:pPr>
        <w:numPr>
          <w:ilvl w:val="3"/>
          <w:numId w:val="2"/>
        </w:numPr>
        <w:spacing w:after="0" w:before="0" w:lineRule="auto"/>
        <w:ind w:left="2880" w:hanging="360"/>
        <w:rPr/>
      </w:pPr>
      <w:r w:rsidDel="00000000" w:rsidR="00000000" w:rsidRPr="00000000">
        <w:rPr>
          <w:rtl w:val="0"/>
        </w:rPr>
        <w:t xml:space="preserve">Crusades</w:t>
      </w:r>
    </w:p>
    <w:p w:rsidR="00000000" w:rsidDel="00000000" w:rsidP="00000000" w:rsidRDefault="00000000" w:rsidRPr="00000000" w14:paraId="00000027">
      <w:pPr>
        <w:numPr>
          <w:ilvl w:val="3"/>
          <w:numId w:val="2"/>
        </w:numPr>
        <w:spacing w:after="0" w:before="0" w:lineRule="auto"/>
        <w:ind w:left="2880" w:hanging="360"/>
        <w:rPr/>
      </w:pPr>
      <w:r w:rsidDel="00000000" w:rsidR="00000000" w:rsidRPr="00000000">
        <w:rPr>
          <w:rtl w:val="0"/>
        </w:rPr>
        <w:t xml:space="preserve">Mongol Empire</w:t>
      </w:r>
    </w:p>
    <w:p w:rsidR="00000000" w:rsidDel="00000000" w:rsidP="00000000" w:rsidRDefault="00000000" w:rsidRPr="00000000" w14:paraId="00000028">
      <w:pPr>
        <w:numPr>
          <w:ilvl w:val="3"/>
          <w:numId w:val="2"/>
        </w:numPr>
        <w:spacing w:after="0" w:before="0" w:lineRule="auto"/>
        <w:ind w:left="2880" w:hanging="360"/>
        <w:rPr/>
      </w:pPr>
      <w:r w:rsidDel="00000000" w:rsidR="00000000" w:rsidRPr="00000000">
        <w:rPr>
          <w:rtl w:val="0"/>
        </w:rPr>
        <w:t xml:space="preserve">Medieval Universities</w:t>
      </w:r>
    </w:p>
    <w:p w:rsidR="00000000" w:rsidDel="00000000" w:rsidP="00000000" w:rsidRDefault="00000000" w:rsidRPr="00000000" w14:paraId="00000029">
      <w:pPr>
        <w:numPr>
          <w:ilvl w:val="2"/>
          <w:numId w:val="2"/>
        </w:numPr>
        <w:spacing w:after="0" w:before="0" w:lineRule="auto"/>
        <w:ind w:left="2160" w:hanging="360"/>
        <w:rPr/>
      </w:pPr>
      <w:r w:rsidDel="00000000" w:rsidR="00000000" w:rsidRPr="00000000">
        <w:rPr>
          <w:rtl w:val="0"/>
        </w:rPr>
        <w:t xml:space="preserve">Late Middle Ages</w:t>
      </w:r>
    </w:p>
    <w:p w:rsidR="00000000" w:rsidDel="00000000" w:rsidP="00000000" w:rsidRDefault="00000000" w:rsidRPr="00000000" w14:paraId="0000002A">
      <w:pPr>
        <w:numPr>
          <w:ilvl w:val="3"/>
          <w:numId w:val="2"/>
        </w:numPr>
        <w:spacing w:after="0" w:before="0" w:lineRule="auto"/>
        <w:ind w:left="2880" w:hanging="360"/>
        <w:rPr/>
      </w:pPr>
      <w:r w:rsidDel="00000000" w:rsidR="00000000" w:rsidRPr="00000000">
        <w:rPr>
          <w:rtl w:val="0"/>
        </w:rPr>
        <w:t xml:space="preserve">Black Death</w:t>
      </w:r>
    </w:p>
    <w:p w:rsidR="00000000" w:rsidDel="00000000" w:rsidP="00000000" w:rsidRDefault="00000000" w:rsidRPr="00000000" w14:paraId="0000002B">
      <w:pPr>
        <w:numPr>
          <w:ilvl w:val="3"/>
          <w:numId w:val="2"/>
        </w:numPr>
        <w:spacing w:after="0" w:before="0" w:lineRule="auto"/>
        <w:ind w:left="2880" w:hanging="360"/>
        <w:rPr/>
      </w:pPr>
      <w:r w:rsidDel="00000000" w:rsidR="00000000" w:rsidRPr="00000000">
        <w:rPr>
          <w:rtl w:val="0"/>
        </w:rPr>
        <w:t xml:space="preserve">Hundred Years' War</w:t>
      </w:r>
    </w:p>
    <w:p w:rsidR="00000000" w:rsidDel="00000000" w:rsidP="00000000" w:rsidRDefault="00000000" w:rsidRPr="00000000" w14:paraId="0000002C">
      <w:pPr>
        <w:numPr>
          <w:ilvl w:val="3"/>
          <w:numId w:val="2"/>
        </w:numPr>
        <w:spacing w:after="0" w:before="0" w:lineRule="auto"/>
        <w:ind w:left="2880" w:hanging="360"/>
        <w:rPr/>
      </w:pPr>
      <w:r w:rsidDel="00000000" w:rsidR="00000000" w:rsidRPr="00000000">
        <w:rPr>
          <w:rtl w:val="0"/>
        </w:rPr>
        <w:t xml:space="preserve">Renaissance Beginnings</w:t>
      </w:r>
    </w:p>
    <w:p w:rsidR="00000000" w:rsidDel="00000000" w:rsidP="00000000" w:rsidRDefault="00000000" w:rsidRPr="00000000" w14:paraId="0000002D">
      <w:pPr>
        <w:numPr>
          <w:ilvl w:val="1"/>
          <w:numId w:val="2"/>
        </w:numPr>
        <w:spacing w:after="0" w:before="0" w:lineRule="auto"/>
        <w:ind w:left="1440" w:hanging="360"/>
        <w:rPr/>
      </w:pPr>
      <w:r w:rsidDel="00000000" w:rsidR="00000000" w:rsidRPr="00000000">
        <w:rPr>
          <w:rtl w:val="0"/>
        </w:rPr>
        <w:t xml:space="preserve">Modern History (1500-present)</w:t>
      </w:r>
    </w:p>
    <w:p w:rsidR="00000000" w:rsidDel="00000000" w:rsidP="00000000" w:rsidRDefault="00000000" w:rsidRPr="00000000" w14:paraId="0000002E">
      <w:pPr>
        <w:numPr>
          <w:ilvl w:val="2"/>
          <w:numId w:val="2"/>
        </w:numPr>
        <w:spacing w:after="0" w:before="0" w:lineRule="auto"/>
        <w:ind w:left="2160" w:hanging="360"/>
        <w:rPr/>
      </w:pPr>
      <w:r w:rsidDel="00000000" w:rsidR="00000000" w:rsidRPr="00000000">
        <w:rPr>
          <w:rtl w:val="0"/>
        </w:rPr>
        <w:t xml:space="preserve">Early Modern Period</w:t>
      </w:r>
    </w:p>
    <w:p w:rsidR="00000000" w:rsidDel="00000000" w:rsidP="00000000" w:rsidRDefault="00000000" w:rsidRPr="00000000" w14:paraId="0000002F">
      <w:pPr>
        <w:numPr>
          <w:ilvl w:val="3"/>
          <w:numId w:val="2"/>
        </w:numPr>
        <w:spacing w:after="0" w:before="0" w:lineRule="auto"/>
        <w:ind w:left="2880" w:hanging="360"/>
        <w:rPr/>
      </w:pPr>
      <w:r w:rsidDel="00000000" w:rsidR="00000000" w:rsidRPr="00000000">
        <w:rPr>
          <w:rtl w:val="0"/>
        </w:rPr>
        <w:t xml:space="preserve">Age of Discovery</w:t>
      </w:r>
    </w:p>
    <w:p w:rsidR="00000000" w:rsidDel="00000000" w:rsidP="00000000" w:rsidRDefault="00000000" w:rsidRPr="00000000" w14:paraId="00000030">
      <w:pPr>
        <w:numPr>
          <w:ilvl w:val="3"/>
          <w:numId w:val="2"/>
        </w:numPr>
        <w:spacing w:after="0" w:before="0" w:lineRule="auto"/>
        <w:ind w:left="2880" w:hanging="360"/>
        <w:rPr/>
      </w:pPr>
      <w:r w:rsidDel="00000000" w:rsidR="00000000" w:rsidRPr="00000000">
        <w:rPr>
          <w:rtl w:val="0"/>
        </w:rPr>
        <w:t xml:space="preserve">Scientific Revolution</w:t>
      </w:r>
    </w:p>
    <w:p w:rsidR="00000000" w:rsidDel="00000000" w:rsidP="00000000" w:rsidRDefault="00000000" w:rsidRPr="00000000" w14:paraId="00000031">
      <w:pPr>
        <w:numPr>
          <w:ilvl w:val="3"/>
          <w:numId w:val="2"/>
        </w:numPr>
        <w:spacing w:after="0" w:before="0" w:lineRule="auto"/>
        <w:ind w:left="2880" w:hanging="360"/>
        <w:rPr/>
      </w:pPr>
      <w:r w:rsidDel="00000000" w:rsidR="00000000" w:rsidRPr="00000000">
        <w:rPr>
          <w:rtl w:val="0"/>
        </w:rPr>
        <w:t xml:space="preserve">Enlightenment</w:t>
      </w:r>
    </w:p>
    <w:p w:rsidR="00000000" w:rsidDel="00000000" w:rsidP="00000000" w:rsidRDefault="00000000" w:rsidRPr="00000000" w14:paraId="00000032">
      <w:pPr>
        <w:numPr>
          <w:ilvl w:val="2"/>
          <w:numId w:val="2"/>
        </w:numPr>
        <w:spacing w:after="0" w:before="0" w:lineRule="auto"/>
        <w:ind w:left="2160" w:hanging="360"/>
        <w:rPr/>
      </w:pPr>
      <w:r w:rsidDel="00000000" w:rsidR="00000000" w:rsidRPr="00000000">
        <w:rPr>
          <w:rtl w:val="0"/>
        </w:rPr>
        <w:t xml:space="preserve">Late Modern Period</w:t>
      </w:r>
    </w:p>
    <w:p w:rsidR="00000000" w:rsidDel="00000000" w:rsidP="00000000" w:rsidRDefault="00000000" w:rsidRPr="00000000" w14:paraId="00000033">
      <w:pPr>
        <w:numPr>
          <w:ilvl w:val="3"/>
          <w:numId w:val="2"/>
        </w:numPr>
        <w:spacing w:after="0" w:before="0" w:lineRule="auto"/>
        <w:ind w:left="2880" w:hanging="360"/>
        <w:rPr/>
      </w:pPr>
      <w:r w:rsidDel="00000000" w:rsidR="00000000" w:rsidRPr="00000000">
        <w:rPr>
          <w:rtl w:val="0"/>
        </w:rPr>
        <w:t xml:space="preserve">Industrial Revolution</w:t>
      </w:r>
    </w:p>
    <w:p w:rsidR="00000000" w:rsidDel="00000000" w:rsidP="00000000" w:rsidRDefault="00000000" w:rsidRPr="00000000" w14:paraId="00000034">
      <w:pPr>
        <w:numPr>
          <w:ilvl w:val="3"/>
          <w:numId w:val="2"/>
        </w:numPr>
        <w:spacing w:after="0" w:before="0" w:lineRule="auto"/>
        <w:ind w:left="2880" w:hanging="360"/>
        <w:rPr/>
      </w:pPr>
      <w:r w:rsidDel="00000000" w:rsidR="00000000" w:rsidRPr="00000000">
        <w:rPr>
          <w:rtl w:val="0"/>
        </w:rPr>
        <w:t xml:space="preserve">Age of Imperialism</w:t>
      </w:r>
    </w:p>
    <w:p w:rsidR="00000000" w:rsidDel="00000000" w:rsidP="00000000" w:rsidRDefault="00000000" w:rsidRPr="00000000" w14:paraId="00000035">
      <w:pPr>
        <w:numPr>
          <w:ilvl w:val="3"/>
          <w:numId w:val="2"/>
        </w:numPr>
        <w:spacing w:after="0" w:before="0" w:lineRule="auto"/>
        <w:ind w:left="2880" w:hanging="360"/>
        <w:rPr/>
      </w:pPr>
      <w:r w:rsidDel="00000000" w:rsidR="00000000" w:rsidRPr="00000000">
        <w:rPr>
          <w:rtl w:val="0"/>
        </w:rPr>
        <w:t xml:space="preserve">World Wars</w:t>
      </w:r>
    </w:p>
    <w:p w:rsidR="00000000" w:rsidDel="00000000" w:rsidP="00000000" w:rsidRDefault="00000000" w:rsidRPr="00000000" w14:paraId="00000036">
      <w:pPr>
        <w:numPr>
          <w:ilvl w:val="2"/>
          <w:numId w:val="2"/>
        </w:numPr>
        <w:spacing w:after="0" w:before="0" w:lineRule="auto"/>
        <w:ind w:left="2160" w:hanging="360"/>
        <w:rPr/>
      </w:pPr>
      <w:r w:rsidDel="00000000" w:rsidR="00000000" w:rsidRPr="00000000">
        <w:rPr>
          <w:rtl w:val="0"/>
        </w:rPr>
        <w:t xml:space="preserve">Contemporary History</w:t>
      </w:r>
    </w:p>
    <w:p w:rsidR="00000000" w:rsidDel="00000000" w:rsidP="00000000" w:rsidRDefault="00000000" w:rsidRPr="00000000" w14:paraId="00000037">
      <w:pPr>
        <w:numPr>
          <w:ilvl w:val="3"/>
          <w:numId w:val="2"/>
        </w:numPr>
        <w:spacing w:after="0" w:before="0" w:lineRule="auto"/>
        <w:ind w:left="2880" w:hanging="360"/>
        <w:rPr/>
      </w:pPr>
      <w:r w:rsidDel="00000000" w:rsidR="00000000" w:rsidRPr="00000000">
        <w:rPr>
          <w:rtl w:val="0"/>
        </w:rPr>
        <w:t xml:space="preserve">Cold War</w:t>
      </w:r>
    </w:p>
    <w:p w:rsidR="00000000" w:rsidDel="00000000" w:rsidP="00000000" w:rsidRDefault="00000000" w:rsidRPr="00000000" w14:paraId="00000038">
      <w:pPr>
        <w:numPr>
          <w:ilvl w:val="3"/>
          <w:numId w:val="2"/>
        </w:numPr>
        <w:spacing w:after="0" w:before="0" w:lineRule="auto"/>
        <w:ind w:left="2880" w:hanging="360"/>
        <w:rPr/>
      </w:pPr>
      <w:r w:rsidDel="00000000" w:rsidR="00000000" w:rsidRPr="00000000">
        <w:rPr>
          <w:rtl w:val="0"/>
        </w:rPr>
        <w:t xml:space="preserve">Information Age</w:t>
      </w:r>
    </w:p>
    <w:p w:rsidR="00000000" w:rsidDel="00000000" w:rsidP="00000000" w:rsidRDefault="00000000" w:rsidRPr="00000000" w14:paraId="00000039">
      <w:pPr>
        <w:numPr>
          <w:ilvl w:val="3"/>
          <w:numId w:val="2"/>
        </w:numPr>
        <w:spacing w:after="240" w:before="0" w:lineRule="auto"/>
        <w:ind w:left="2880" w:hanging="360"/>
        <w:rPr/>
      </w:pPr>
      <w:r w:rsidDel="00000000" w:rsidR="00000000" w:rsidRPr="00000000">
        <w:rPr>
          <w:rtl w:val="0"/>
        </w:rPr>
        <w:t xml:space="preserve">Globalization</w:t>
      </w:r>
    </w:p>
    <w:p w:rsidR="00000000" w:rsidDel="00000000" w:rsidP="00000000" w:rsidRDefault="00000000" w:rsidRPr="00000000" w14:paraId="0000003A">
      <w:pPr>
        <w:pStyle w:val="Heading3"/>
        <w:keepNext w:val="0"/>
        <w:keepLines w:val="0"/>
        <w:spacing w:before="280" w:lineRule="auto"/>
        <w:rPr>
          <w:b w:val="1"/>
          <w:color w:val="000000"/>
          <w:sz w:val="26"/>
          <w:szCs w:val="26"/>
        </w:rPr>
      </w:pPr>
      <w:bookmarkStart w:colFirst="0" w:colLast="0" w:name="_heading=h.d78i1lmjw25o" w:id="4"/>
      <w:bookmarkEnd w:id="4"/>
      <w:r w:rsidDel="00000000" w:rsidR="00000000" w:rsidRPr="00000000">
        <w:rPr>
          <w:b w:val="1"/>
          <w:color w:val="000000"/>
          <w:sz w:val="26"/>
          <w:szCs w:val="26"/>
          <w:rtl w:val="0"/>
        </w:rPr>
        <w:t xml:space="preserve">Bulleted List with Multiple Categories</w:t>
      </w:r>
    </w:p>
    <w:p w:rsidR="00000000" w:rsidDel="00000000" w:rsidP="00000000" w:rsidRDefault="00000000" w:rsidRPr="00000000" w14:paraId="0000003B">
      <w:pPr>
        <w:numPr>
          <w:ilvl w:val="0"/>
          <w:numId w:val="7"/>
        </w:numPr>
        <w:spacing w:after="0" w:before="240" w:lineRule="auto"/>
        <w:ind w:left="720" w:hanging="360"/>
        <w:rPr/>
      </w:pPr>
      <w:r w:rsidDel="00000000" w:rsidR="00000000" w:rsidRPr="00000000">
        <w:rPr>
          <w:rtl w:val="0"/>
        </w:rPr>
        <w:t xml:space="preserve">Programming Languages</w:t>
      </w:r>
    </w:p>
    <w:p w:rsidR="00000000" w:rsidDel="00000000" w:rsidP="00000000" w:rsidRDefault="00000000" w:rsidRPr="00000000" w14:paraId="0000003C">
      <w:pPr>
        <w:numPr>
          <w:ilvl w:val="1"/>
          <w:numId w:val="7"/>
        </w:numPr>
        <w:spacing w:after="0" w:before="0" w:lineRule="auto"/>
        <w:ind w:left="1440" w:hanging="360"/>
        <w:rPr/>
      </w:pPr>
      <w:r w:rsidDel="00000000" w:rsidR="00000000" w:rsidRPr="00000000">
        <w:rPr>
          <w:rtl w:val="0"/>
        </w:rPr>
        <w:t xml:space="preserve">Compiled Languages</w:t>
      </w:r>
    </w:p>
    <w:p w:rsidR="00000000" w:rsidDel="00000000" w:rsidP="00000000" w:rsidRDefault="00000000" w:rsidRPr="00000000" w14:paraId="0000003D">
      <w:pPr>
        <w:numPr>
          <w:ilvl w:val="2"/>
          <w:numId w:val="7"/>
        </w:numPr>
        <w:spacing w:after="0" w:before="0" w:lineRule="auto"/>
        <w:ind w:left="2160" w:hanging="360"/>
        <w:rPr/>
      </w:pPr>
      <w:r w:rsidDel="00000000" w:rsidR="00000000" w:rsidRPr="00000000">
        <w:rPr>
          <w:rtl w:val="0"/>
        </w:rPr>
        <w:t xml:space="preserve">C</w:t>
      </w:r>
    </w:p>
    <w:p w:rsidR="00000000" w:rsidDel="00000000" w:rsidP="00000000" w:rsidRDefault="00000000" w:rsidRPr="00000000" w14:paraId="0000003E">
      <w:pPr>
        <w:numPr>
          <w:ilvl w:val="2"/>
          <w:numId w:val="7"/>
        </w:numPr>
        <w:spacing w:after="0" w:before="0" w:lineRule="auto"/>
        <w:ind w:left="2160" w:hanging="360"/>
        <w:rPr/>
      </w:pPr>
      <w:r w:rsidDel="00000000" w:rsidR="00000000" w:rsidRPr="00000000">
        <w:rPr>
          <w:rtl w:val="0"/>
        </w:rPr>
        <w:t xml:space="preserve">C++</w:t>
      </w:r>
    </w:p>
    <w:p w:rsidR="00000000" w:rsidDel="00000000" w:rsidP="00000000" w:rsidRDefault="00000000" w:rsidRPr="00000000" w14:paraId="0000003F">
      <w:pPr>
        <w:numPr>
          <w:ilvl w:val="2"/>
          <w:numId w:val="7"/>
        </w:numPr>
        <w:spacing w:after="0" w:before="0" w:lineRule="auto"/>
        <w:ind w:left="2160" w:hanging="360"/>
        <w:rPr/>
      </w:pPr>
      <w:r w:rsidDel="00000000" w:rsidR="00000000" w:rsidRPr="00000000">
        <w:rPr>
          <w:rtl w:val="0"/>
        </w:rPr>
        <w:t xml:space="preserve">Rust</w:t>
      </w:r>
    </w:p>
    <w:p w:rsidR="00000000" w:rsidDel="00000000" w:rsidP="00000000" w:rsidRDefault="00000000" w:rsidRPr="00000000" w14:paraId="00000040">
      <w:pPr>
        <w:numPr>
          <w:ilvl w:val="2"/>
          <w:numId w:val="7"/>
        </w:numPr>
        <w:spacing w:after="0" w:before="0" w:lineRule="auto"/>
        <w:ind w:left="2160" w:hanging="360"/>
        <w:rPr/>
      </w:pPr>
      <w:r w:rsidDel="00000000" w:rsidR="00000000" w:rsidRPr="00000000">
        <w:rPr>
          <w:rtl w:val="0"/>
        </w:rPr>
        <w:t xml:space="preserve">Go</w:t>
      </w:r>
    </w:p>
    <w:p w:rsidR="00000000" w:rsidDel="00000000" w:rsidP="00000000" w:rsidRDefault="00000000" w:rsidRPr="00000000" w14:paraId="00000041">
      <w:pPr>
        <w:numPr>
          <w:ilvl w:val="2"/>
          <w:numId w:val="7"/>
        </w:numPr>
        <w:spacing w:after="0" w:before="0" w:lineRule="auto"/>
        <w:ind w:left="2160" w:hanging="360"/>
        <w:rPr/>
      </w:pPr>
      <w:r w:rsidDel="00000000" w:rsidR="00000000" w:rsidRPr="00000000">
        <w:rPr>
          <w:rtl w:val="0"/>
        </w:rPr>
        <w:t xml:space="preserve">Swift</w:t>
      </w:r>
    </w:p>
    <w:p w:rsidR="00000000" w:rsidDel="00000000" w:rsidP="00000000" w:rsidRDefault="00000000" w:rsidRPr="00000000" w14:paraId="00000042">
      <w:pPr>
        <w:numPr>
          <w:ilvl w:val="2"/>
          <w:numId w:val="7"/>
        </w:numPr>
        <w:spacing w:after="0" w:before="0" w:lineRule="auto"/>
        <w:ind w:left="2160" w:hanging="360"/>
        <w:rPr/>
      </w:pPr>
      <w:r w:rsidDel="00000000" w:rsidR="00000000" w:rsidRPr="00000000">
        <w:rPr>
          <w:rtl w:val="0"/>
        </w:rPr>
        <w:t xml:space="preserve">Java</w:t>
      </w:r>
    </w:p>
    <w:p w:rsidR="00000000" w:rsidDel="00000000" w:rsidP="00000000" w:rsidRDefault="00000000" w:rsidRPr="00000000" w14:paraId="00000043">
      <w:pPr>
        <w:numPr>
          <w:ilvl w:val="1"/>
          <w:numId w:val="7"/>
        </w:numPr>
        <w:spacing w:after="0" w:before="0" w:lineRule="auto"/>
        <w:ind w:left="1440" w:hanging="360"/>
        <w:rPr/>
      </w:pPr>
      <w:r w:rsidDel="00000000" w:rsidR="00000000" w:rsidRPr="00000000">
        <w:rPr>
          <w:rtl w:val="0"/>
        </w:rPr>
        <w:t xml:space="preserve">Interpreted Languages</w:t>
      </w:r>
    </w:p>
    <w:p w:rsidR="00000000" w:rsidDel="00000000" w:rsidP="00000000" w:rsidRDefault="00000000" w:rsidRPr="00000000" w14:paraId="00000044">
      <w:pPr>
        <w:numPr>
          <w:ilvl w:val="2"/>
          <w:numId w:val="7"/>
        </w:numPr>
        <w:spacing w:after="0" w:before="0" w:lineRule="auto"/>
        <w:ind w:left="2160" w:hanging="360"/>
        <w:rPr/>
      </w:pPr>
      <w:r w:rsidDel="00000000" w:rsidR="00000000" w:rsidRPr="00000000">
        <w:rPr>
          <w:rtl w:val="0"/>
        </w:rPr>
        <w:t xml:space="preserve">Python</w:t>
      </w:r>
    </w:p>
    <w:p w:rsidR="00000000" w:rsidDel="00000000" w:rsidP="00000000" w:rsidRDefault="00000000" w:rsidRPr="00000000" w14:paraId="00000045">
      <w:pPr>
        <w:numPr>
          <w:ilvl w:val="2"/>
          <w:numId w:val="7"/>
        </w:numPr>
        <w:spacing w:after="0" w:before="0" w:lineRule="auto"/>
        <w:ind w:left="2160" w:hanging="360"/>
        <w:rPr/>
      </w:pPr>
      <w:r w:rsidDel="00000000" w:rsidR="00000000" w:rsidRPr="00000000">
        <w:rPr>
          <w:rtl w:val="0"/>
        </w:rPr>
        <w:t xml:space="preserve">JavaScript</w:t>
      </w:r>
    </w:p>
    <w:p w:rsidR="00000000" w:rsidDel="00000000" w:rsidP="00000000" w:rsidRDefault="00000000" w:rsidRPr="00000000" w14:paraId="00000046">
      <w:pPr>
        <w:numPr>
          <w:ilvl w:val="2"/>
          <w:numId w:val="7"/>
        </w:numPr>
        <w:spacing w:after="0" w:before="0" w:lineRule="auto"/>
        <w:ind w:left="2160" w:hanging="360"/>
        <w:rPr/>
      </w:pPr>
      <w:r w:rsidDel="00000000" w:rsidR="00000000" w:rsidRPr="00000000">
        <w:rPr>
          <w:rtl w:val="0"/>
        </w:rPr>
        <w:t xml:space="preserve">Ruby</w:t>
      </w:r>
    </w:p>
    <w:p w:rsidR="00000000" w:rsidDel="00000000" w:rsidP="00000000" w:rsidRDefault="00000000" w:rsidRPr="00000000" w14:paraId="00000047">
      <w:pPr>
        <w:numPr>
          <w:ilvl w:val="2"/>
          <w:numId w:val="7"/>
        </w:numPr>
        <w:spacing w:after="0" w:before="0" w:lineRule="auto"/>
        <w:ind w:left="2160" w:hanging="360"/>
        <w:rPr/>
      </w:pPr>
      <w:r w:rsidDel="00000000" w:rsidR="00000000" w:rsidRPr="00000000">
        <w:rPr>
          <w:rtl w:val="0"/>
        </w:rPr>
        <w:t xml:space="preserve">PHP</w:t>
      </w:r>
    </w:p>
    <w:p w:rsidR="00000000" w:rsidDel="00000000" w:rsidP="00000000" w:rsidRDefault="00000000" w:rsidRPr="00000000" w14:paraId="00000048">
      <w:pPr>
        <w:numPr>
          <w:ilvl w:val="2"/>
          <w:numId w:val="7"/>
        </w:numPr>
        <w:spacing w:after="0" w:before="0" w:lineRule="auto"/>
        <w:ind w:left="2160" w:hanging="360"/>
        <w:rPr/>
      </w:pPr>
      <w:r w:rsidDel="00000000" w:rsidR="00000000" w:rsidRPr="00000000">
        <w:rPr>
          <w:rtl w:val="0"/>
        </w:rPr>
        <w:t xml:space="preserve">Perl</w:t>
      </w:r>
    </w:p>
    <w:p w:rsidR="00000000" w:rsidDel="00000000" w:rsidP="00000000" w:rsidRDefault="00000000" w:rsidRPr="00000000" w14:paraId="00000049">
      <w:pPr>
        <w:numPr>
          <w:ilvl w:val="1"/>
          <w:numId w:val="7"/>
        </w:numPr>
        <w:spacing w:after="0" w:before="0" w:lineRule="auto"/>
        <w:ind w:left="1440" w:hanging="360"/>
        <w:rPr/>
      </w:pPr>
      <w:r w:rsidDel="00000000" w:rsidR="00000000" w:rsidRPr="00000000">
        <w:rPr>
          <w:rtl w:val="0"/>
        </w:rPr>
        <w:t xml:space="preserve">Hybrid Languages</w:t>
      </w:r>
    </w:p>
    <w:p w:rsidR="00000000" w:rsidDel="00000000" w:rsidP="00000000" w:rsidRDefault="00000000" w:rsidRPr="00000000" w14:paraId="0000004A">
      <w:pPr>
        <w:numPr>
          <w:ilvl w:val="2"/>
          <w:numId w:val="7"/>
        </w:numPr>
        <w:spacing w:after="0" w:before="0" w:lineRule="auto"/>
        <w:ind w:left="2160" w:hanging="360"/>
        <w:rPr/>
      </w:pPr>
      <w:r w:rsidDel="00000000" w:rsidR="00000000" w:rsidRPr="00000000">
        <w:rPr>
          <w:rtl w:val="0"/>
        </w:rPr>
        <w:t xml:space="preserve">C#</w:t>
      </w:r>
    </w:p>
    <w:p w:rsidR="00000000" w:rsidDel="00000000" w:rsidP="00000000" w:rsidRDefault="00000000" w:rsidRPr="00000000" w14:paraId="0000004B">
      <w:pPr>
        <w:numPr>
          <w:ilvl w:val="2"/>
          <w:numId w:val="7"/>
        </w:numPr>
        <w:spacing w:after="0" w:before="0" w:lineRule="auto"/>
        <w:ind w:left="2160" w:hanging="360"/>
        <w:rPr/>
      </w:pPr>
      <w:r w:rsidDel="00000000" w:rsidR="00000000" w:rsidRPr="00000000">
        <w:rPr>
          <w:rtl w:val="0"/>
        </w:rPr>
        <w:t xml:space="preserve">Kotlin</w:t>
      </w:r>
    </w:p>
    <w:p w:rsidR="00000000" w:rsidDel="00000000" w:rsidP="00000000" w:rsidRDefault="00000000" w:rsidRPr="00000000" w14:paraId="0000004C">
      <w:pPr>
        <w:numPr>
          <w:ilvl w:val="2"/>
          <w:numId w:val="7"/>
        </w:numPr>
        <w:spacing w:after="0" w:before="0" w:lineRule="auto"/>
        <w:ind w:left="2160" w:hanging="360"/>
        <w:rPr/>
      </w:pPr>
      <w:r w:rsidDel="00000000" w:rsidR="00000000" w:rsidRPr="00000000">
        <w:rPr>
          <w:rtl w:val="0"/>
        </w:rPr>
        <w:t xml:space="preserve">Scala</w:t>
      </w:r>
    </w:p>
    <w:p w:rsidR="00000000" w:rsidDel="00000000" w:rsidP="00000000" w:rsidRDefault="00000000" w:rsidRPr="00000000" w14:paraId="0000004D">
      <w:pPr>
        <w:numPr>
          <w:ilvl w:val="0"/>
          <w:numId w:val="7"/>
        </w:numPr>
        <w:spacing w:after="0" w:before="0" w:lineRule="auto"/>
        <w:ind w:left="720" w:hanging="360"/>
        <w:rPr/>
      </w:pPr>
      <w:r w:rsidDel="00000000" w:rsidR="00000000" w:rsidRPr="00000000">
        <w:rPr>
          <w:rtl w:val="0"/>
        </w:rPr>
        <w:t xml:space="preserve">Database Technologies</w:t>
      </w:r>
    </w:p>
    <w:p w:rsidR="00000000" w:rsidDel="00000000" w:rsidP="00000000" w:rsidRDefault="00000000" w:rsidRPr="00000000" w14:paraId="0000004E">
      <w:pPr>
        <w:numPr>
          <w:ilvl w:val="1"/>
          <w:numId w:val="7"/>
        </w:numPr>
        <w:spacing w:after="0" w:before="0" w:lineRule="auto"/>
        <w:ind w:left="1440" w:hanging="360"/>
        <w:rPr/>
      </w:pPr>
      <w:r w:rsidDel="00000000" w:rsidR="00000000" w:rsidRPr="00000000">
        <w:rPr>
          <w:rtl w:val="0"/>
        </w:rPr>
        <w:t xml:space="preserve">Relational Databases</w:t>
      </w:r>
    </w:p>
    <w:p w:rsidR="00000000" w:rsidDel="00000000" w:rsidP="00000000" w:rsidRDefault="00000000" w:rsidRPr="00000000" w14:paraId="0000004F">
      <w:pPr>
        <w:numPr>
          <w:ilvl w:val="2"/>
          <w:numId w:val="7"/>
        </w:numPr>
        <w:spacing w:after="0" w:before="0" w:lineRule="auto"/>
        <w:ind w:left="2160" w:hanging="360"/>
        <w:rPr/>
      </w:pPr>
      <w:r w:rsidDel="00000000" w:rsidR="00000000" w:rsidRPr="00000000">
        <w:rPr>
          <w:rtl w:val="0"/>
        </w:rPr>
        <w:t xml:space="preserve">MySQL</w:t>
      </w:r>
    </w:p>
    <w:p w:rsidR="00000000" w:rsidDel="00000000" w:rsidP="00000000" w:rsidRDefault="00000000" w:rsidRPr="00000000" w14:paraId="00000050">
      <w:pPr>
        <w:numPr>
          <w:ilvl w:val="2"/>
          <w:numId w:val="7"/>
        </w:numPr>
        <w:spacing w:after="0" w:before="0" w:lineRule="auto"/>
        <w:ind w:left="2160" w:hanging="360"/>
        <w:rPr/>
      </w:pPr>
      <w:r w:rsidDel="00000000" w:rsidR="00000000" w:rsidRPr="00000000">
        <w:rPr>
          <w:rtl w:val="0"/>
        </w:rPr>
        <w:t xml:space="preserve">PostgreSQL</w:t>
      </w:r>
    </w:p>
    <w:p w:rsidR="00000000" w:rsidDel="00000000" w:rsidP="00000000" w:rsidRDefault="00000000" w:rsidRPr="00000000" w14:paraId="00000051">
      <w:pPr>
        <w:numPr>
          <w:ilvl w:val="2"/>
          <w:numId w:val="7"/>
        </w:numPr>
        <w:spacing w:after="0" w:before="0" w:lineRule="auto"/>
        <w:ind w:left="2160" w:hanging="360"/>
        <w:rPr/>
      </w:pPr>
      <w:r w:rsidDel="00000000" w:rsidR="00000000" w:rsidRPr="00000000">
        <w:rPr>
          <w:rtl w:val="0"/>
        </w:rPr>
        <w:t xml:space="preserve">Oracle</w:t>
      </w:r>
    </w:p>
    <w:p w:rsidR="00000000" w:rsidDel="00000000" w:rsidP="00000000" w:rsidRDefault="00000000" w:rsidRPr="00000000" w14:paraId="00000052">
      <w:pPr>
        <w:numPr>
          <w:ilvl w:val="2"/>
          <w:numId w:val="7"/>
        </w:numPr>
        <w:spacing w:after="0" w:before="0" w:lineRule="auto"/>
        <w:ind w:left="2160" w:hanging="360"/>
        <w:rPr/>
      </w:pPr>
      <w:r w:rsidDel="00000000" w:rsidR="00000000" w:rsidRPr="00000000">
        <w:rPr>
          <w:rtl w:val="0"/>
        </w:rPr>
        <w:t xml:space="preserve">SQL Server</w:t>
      </w:r>
    </w:p>
    <w:p w:rsidR="00000000" w:rsidDel="00000000" w:rsidP="00000000" w:rsidRDefault="00000000" w:rsidRPr="00000000" w14:paraId="00000053">
      <w:pPr>
        <w:numPr>
          <w:ilvl w:val="2"/>
          <w:numId w:val="7"/>
        </w:numPr>
        <w:spacing w:after="0" w:before="0" w:lineRule="auto"/>
        <w:ind w:left="2160" w:hanging="360"/>
        <w:rPr/>
      </w:pPr>
      <w:r w:rsidDel="00000000" w:rsidR="00000000" w:rsidRPr="00000000">
        <w:rPr>
          <w:rtl w:val="0"/>
        </w:rPr>
        <w:t xml:space="preserve">SQLite</w:t>
      </w:r>
    </w:p>
    <w:p w:rsidR="00000000" w:rsidDel="00000000" w:rsidP="00000000" w:rsidRDefault="00000000" w:rsidRPr="00000000" w14:paraId="00000054">
      <w:pPr>
        <w:numPr>
          <w:ilvl w:val="1"/>
          <w:numId w:val="7"/>
        </w:numPr>
        <w:spacing w:after="0" w:before="0" w:lineRule="auto"/>
        <w:ind w:left="1440" w:hanging="360"/>
        <w:rPr/>
      </w:pPr>
      <w:r w:rsidDel="00000000" w:rsidR="00000000" w:rsidRPr="00000000">
        <w:rPr>
          <w:rtl w:val="0"/>
        </w:rPr>
        <w:t xml:space="preserve">NoSQL Databases</w:t>
      </w:r>
    </w:p>
    <w:p w:rsidR="00000000" w:rsidDel="00000000" w:rsidP="00000000" w:rsidRDefault="00000000" w:rsidRPr="00000000" w14:paraId="00000055">
      <w:pPr>
        <w:numPr>
          <w:ilvl w:val="2"/>
          <w:numId w:val="7"/>
        </w:numPr>
        <w:spacing w:after="0" w:before="0" w:lineRule="auto"/>
        <w:ind w:left="2160" w:hanging="360"/>
        <w:rPr/>
      </w:pPr>
      <w:r w:rsidDel="00000000" w:rsidR="00000000" w:rsidRPr="00000000">
        <w:rPr>
          <w:rtl w:val="0"/>
        </w:rPr>
        <w:t xml:space="preserve">Document Stores</w:t>
      </w:r>
    </w:p>
    <w:p w:rsidR="00000000" w:rsidDel="00000000" w:rsidP="00000000" w:rsidRDefault="00000000" w:rsidRPr="00000000" w14:paraId="00000056">
      <w:pPr>
        <w:numPr>
          <w:ilvl w:val="3"/>
          <w:numId w:val="7"/>
        </w:numPr>
        <w:spacing w:after="0" w:before="0" w:lineRule="auto"/>
        <w:ind w:left="2880" w:hanging="360"/>
        <w:rPr/>
      </w:pPr>
      <w:r w:rsidDel="00000000" w:rsidR="00000000" w:rsidRPr="00000000">
        <w:rPr>
          <w:rtl w:val="0"/>
        </w:rPr>
        <w:t xml:space="preserve">MongoDB</w:t>
      </w:r>
    </w:p>
    <w:p w:rsidR="00000000" w:rsidDel="00000000" w:rsidP="00000000" w:rsidRDefault="00000000" w:rsidRPr="00000000" w14:paraId="00000057">
      <w:pPr>
        <w:numPr>
          <w:ilvl w:val="3"/>
          <w:numId w:val="7"/>
        </w:numPr>
        <w:spacing w:after="0" w:before="0" w:lineRule="auto"/>
        <w:ind w:left="2880" w:hanging="360"/>
        <w:rPr/>
      </w:pPr>
      <w:r w:rsidDel="00000000" w:rsidR="00000000" w:rsidRPr="00000000">
        <w:rPr>
          <w:rtl w:val="0"/>
        </w:rPr>
        <w:t xml:space="preserve">CouchDB</w:t>
      </w:r>
    </w:p>
    <w:p w:rsidR="00000000" w:rsidDel="00000000" w:rsidP="00000000" w:rsidRDefault="00000000" w:rsidRPr="00000000" w14:paraId="00000058">
      <w:pPr>
        <w:numPr>
          <w:ilvl w:val="3"/>
          <w:numId w:val="7"/>
        </w:numPr>
        <w:spacing w:after="0" w:before="0" w:lineRule="auto"/>
        <w:ind w:left="2880" w:hanging="360"/>
        <w:rPr/>
      </w:pPr>
      <w:r w:rsidDel="00000000" w:rsidR="00000000" w:rsidRPr="00000000">
        <w:rPr>
          <w:rtl w:val="0"/>
        </w:rPr>
        <w:t xml:space="preserve">Firebase</w:t>
      </w:r>
    </w:p>
    <w:p w:rsidR="00000000" w:rsidDel="00000000" w:rsidP="00000000" w:rsidRDefault="00000000" w:rsidRPr="00000000" w14:paraId="00000059">
      <w:pPr>
        <w:numPr>
          <w:ilvl w:val="2"/>
          <w:numId w:val="7"/>
        </w:numPr>
        <w:spacing w:after="0" w:before="0" w:lineRule="auto"/>
        <w:ind w:left="2160" w:hanging="360"/>
        <w:rPr/>
      </w:pPr>
      <w:r w:rsidDel="00000000" w:rsidR="00000000" w:rsidRPr="00000000">
        <w:rPr>
          <w:rtl w:val="0"/>
        </w:rPr>
        <w:t xml:space="preserve">Key-Value Stores</w:t>
      </w:r>
    </w:p>
    <w:p w:rsidR="00000000" w:rsidDel="00000000" w:rsidP="00000000" w:rsidRDefault="00000000" w:rsidRPr="00000000" w14:paraId="0000005A">
      <w:pPr>
        <w:numPr>
          <w:ilvl w:val="3"/>
          <w:numId w:val="7"/>
        </w:numPr>
        <w:spacing w:after="0" w:before="0" w:lineRule="auto"/>
        <w:ind w:left="2880" w:hanging="360"/>
        <w:rPr/>
      </w:pPr>
      <w:r w:rsidDel="00000000" w:rsidR="00000000" w:rsidRPr="00000000">
        <w:rPr>
          <w:rtl w:val="0"/>
        </w:rPr>
        <w:t xml:space="preserve">Redis</w:t>
      </w:r>
    </w:p>
    <w:p w:rsidR="00000000" w:rsidDel="00000000" w:rsidP="00000000" w:rsidRDefault="00000000" w:rsidRPr="00000000" w14:paraId="0000005B">
      <w:pPr>
        <w:numPr>
          <w:ilvl w:val="3"/>
          <w:numId w:val="7"/>
        </w:numPr>
        <w:spacing w:after="0" w:before="0" w:lineRule="auto"/>
        <w:ind w:left="2880" w:hanging="360"/>
        <w:rPr/>
      </w:pPr>
      <w:r w:rsidDel="00000000" w:rsidR="00000000" w:rsidRPr="00000000">
        <w:rPr>
          <w:rtl w:val="0"/>
        </w:rPr>
        <w:t xml:space="preserve">DynamoDB</w:t>
      </w:r>
    </w:p>
    <w:p w:rsidR="00000000" w:rsidDel="00000000" w:rsidP="00000000" w:rsidRDefault="00000000" w:rsidRPr="00000000" w14:paraId="0000005C">
      <w:pPr>
        <w:numPr>
          <w:ilvl w:val="3"/>
          <w:numId w:val="7"/>
        </w:numPr>
        <w:spacing w:after="0" w:before="0" w:lineRule="auto"/>
        <w:ind w:left="2880" w:hanging="360"/>
        <w:rPr/>
      </w:pPr>
      <w:r w:rsidDel="00000000" w:rsidR="00000000" w:rsidRPr="00000000">
        <w:rPr>
          <w:rtl w:val="0"/>
        </w:rPr>
        <w:t xml:space="preserve">Riak</w:t>
      </w:r>
    </w:p>
    <w:p w:rsidR="00000000" w:rsidDel="00000000" w:rsidP="00000000" w:rsidRDefault="00000000" w:rsidRPr="00000000" w14:paraId="0000005D">
      <w:pPr>
        <w:numPr>
          <w:ilvl w:val="2"/>
          <w:numId w:val="7"/>
        </w:numPr>
        <w:spacing w:after="0" w:before="0" w:lineRule="auto"/>
        <w:ind w:left="2160" w:hanging="360"/>
        <w:rPr/>
      </w:pPr>
      <w:r w:rsidDel="00000000" w:rsidR="00000000" w:rsidRPr="00000000">
        <w:rPr>
          <w:rtl w:val="0"/>
        </w:rPr>
        <w:t xml:space="preserve">Wide-Column Stores</w:t>
      </w:r>
    </w:p>
    <w:p w:rsidR="00000000" w:rsidDel="00000000" w:rsidP="00000000" w:rsidRDefault="00000000" w:rsidRPr="00000000" w14:paraId="0000005E">
      <w:pPr>
        <w:numPr>
          <w:ilvl w:val="3"/>
          <w:numId w:val="7"/>
        </w:numPr>
        <w:spacing w:after="0" w:before="0" w:lineRule="auto"/>
        <w:ind w:left="2880" w:hanging="360"/>
        <w:rPr/>
      </w:pPr>
      <w:r w:rsidDel="00000000" w:rsidR="00000000" w:rsidRPr="00000000">
        <w:rPr>
          <w:rtl w:val="0"/>
        </w:rPr>
        <w:t xml:space="preserve">Cassandra</w:t>
      </w:r>
    </w:p>
    <w:p w:rsidR="00000000" w:rsidDel="00000000" w:rsidP="00000000" w:rsidRDefault="00000000" w:rsidRPr="00000000" w14:paraId="0000005F">
      <w:pPr>
        <w:numPr>
          <w:ilvl w:val="3"/>
          <w:numId w:val="7"/>
        </w:numPr>
        <w:spacing w:after="0" w:before="0" w:lineRule="auto"/>
        <w:ind w:left="2880" w:hanging="360"/>
        <w:rPr/>
      </w:pPr>
      <w:r w:rsidDel="00000000" w:rsidR="00000000" w:rsidRPr="00000000">
        <w:rPr>
          <w:rtl w:val="0"/>
        </w:rPr>
        <w:t xml:space="preserve">HBase</w:t>
      </w:r>
    </w:p>
    <w:p w:rsidR="00000000" w:rsidDel="00000000" w:rsidP="00000000" w:rsidRDefault="00000000" w:rsidRPr="00000000" w14:paraId="00000060">
      <w:pPr>
        <w:numPr>
          <w:ilvl w:val="3"/>
          <w:numId w:val="7"/>
        </w:numPr>
        <w:spacing w:after="0" w:before="0" w:lineRule="auto"/>
        <w:ind w:left="2880" w:hanging="360"/>
        <w:rPr/>
      </w:pPr>
      <w:r w:rsidDel="00000000" w:rsidR="00000000" w:rsidRPr="00000000">
        <w:rPr>
          <w:rtl w:val="0"/>
        </w:rPr>
        <w:t xml:space="preserve">Bigtable</w:t>
      </w:r>
    </w:p>
    <w:p w:rsidR="00000000" w:rsidDel="00000000" w:rsidP="00000000" w:rsidRDefault="00000000" w:rsidRPr="00000000" w14:paraId="00000061">
      <w:pPr>
        <w:numPr>
          <w:ilvl w:val="2"/>
          <w:numId w:val="7"/>
        </w:numPr>
        <w:spacing w:after="0" w:before="0" w:lineRule="auto"/>
        <w:ind w:left="2160" w:hanging="360"/>
        <w:rPr/>
      </w:pPr>
      <w:r w:rsidDel="00000000" w:rsidR="00000000" w:rsidRPr="00000000">
        <w:rPr>
          <w:rtl w:val="0"/>
        </w:rPr>
        <w:t xml:space="preserve">Graph Databases</w:t>
      </w:r>
    </w:p>
    <w:p w:rsidR="00000000" w:rsidDel="00000000" w:rsidP="00000000" w:rsidRDefault="00000000" w:rsidRPr="00000000" w14:paraId="00000062">
      <w:pPr>
        <w:numPr>
          <w:ilvl w:val="3"/>
          <w:numId w:val="7"/>
        </w:numPr>
        <w:spacing w:after="0" w:before="0" w:lineRule="auto"/>
        <w:ind w:left="2880" w:hanging="360"/>
        <w:rPr/>
      </w:pPr>
      <w:r w:rsidDel="00000000" w:rsidR="00000000" w:rsidRPr="00000000">
        <w:rPr>
          <w:rtl w:val="0"/>
        </w:rPr>
        <w:t xml:space="preserve">Neo4j</w:t>
      </w:r>
    </w:p>
    <w:p w:rsidR="00000000" w:rsidDel="00000000" w:rsidP="00000000" w:rsidRDefault="00000000" w:rsidRPr="00000000" w14:paraId="00000063">
      <w:pPr>
        <w:numPr>
          <w:ilvl w:val="3"/>
          <w:numId w:val="7"/>
        </w:numPr>
        <w:spacing w:after="0" w:before="0" w:lineRule="auto"/>
        <w:ind w:left="2880" w:hanging="360"/>
        <w:rPr/>
      </w:pPr>
      <w:r w:rsidDel="00000000" w:rsidR="00000000" w:rsidRPr="00000000">
        <w:rPr>
          <w:rtl w:val="0"/>
        </w:rPr>
        <w:t xml:space="preserve">Amazon Neptune</w:t>
      </w:r>
    </w:p>
    <w:p w:rsidR="00000000" w:rsidDel="00000000" w:rsidP="00000000" w:rsidRDefault="00000000" w:rsidRPr="00000000" w14:paraId="00000064">
      <w:pPr>
        <w:numPr>
          <w:ilvl w:val="3"/>
          <w:numId w:val="7"/>
        </w:numPr>
        <w:spacing w:after="0" w:before="0" w:lineRule="auto"/>
        <w:ind w:left="2880" w:hanging="360"/>
        <w:rPr/>
      </w:pPr>
      <w:r w:rsidDel="00000000" w:rsidR="00000000" w:rsidRPr="00000000">
        <w:rPr>
          <w:rtl w:val="0"/>
        </w:rPr>
        <w:t xml:space="preserve">JanusGraph</w:t>
      </w:r>
    </w:p>
    <w:p w:rsidR="00000000" w:rsidDel="00000000" w:rsidP="00000000" w:rsidRDefault="00000000" w:rsidRPr="00000000" w14:paraId="00000065">
      <w:pPr>
        <w:numPr>
          <w:ilvl w:val="1"/>
          <w:numId w:val="7"/>
        </w:numPr>
        <w:spacing w:after="0" w:before="0" w:lineRule="auto"/>
        <w:ind w:left="1440" w:hanging="360"/>
        <w:rPr/>
      </w:pPr>
      <w:r w:rsidDel="00000000" w:rsidR="00000000" w:rsidRPr="00000000">
        <w:rPr>
          <w:rtl w:val="0"/>
        </w:rPr>
        <w:t xml:space="preserve">NewSQL Databases</w:t>
      </w:r>
    </w:p>
    <w:p w:rsidR="00000000" w:rsidDel="00000000" w:rsidP="00000000" w:rsidRDefault="00000000" w:rsidRPr="00000000" w14:paraId="00000066">
      <w:pPr>
        <w:numPr>
          <w:ilvl w:val="2"/>
          <w:numId w:val="7"/>
        </w:numPr>
        <w:spacing w:after="0" w:before="0" w:lineRule="auto"/>
        <w:ind w:left="2160" w:hanging="360"/>
        <w:rPr/>
      </w:pPr>
      <w:r w:rsidDel="00000000" w:rsidR="00000000" w:rsidRPr="00000000">
        <w:rPr>
          <w:rtl w:val="0"/>
        </w:rPr>
        <w:t xml:space="preserve">Google Spanner</w:t>
      </w:r>
    </w:p>
    <w:p w:rsidR="00000000" w:rsidDel="00000000" w:rsidP="00000000" w:rsidRDefault="00000000" w:rsidRPr="00000000" w14:paraId="00000067">
      <w:pPr>
        <w:numPr>
          <w:ilvl w:val="2"/>
          <w:numId w:val="7"/>
        </w:numPr>
        <w:spacing w:after="0" w:before="0" w:lineRule="auto"/>
        <w:ind w:left="2160" w:hanging="360"/>
        <w:rPr/>
      </w:pPr>
      <w:r w:rsidDel="00000000" w:rsidR="00000000" w:rsidRPr="00000000">
        <w:rPr>
          <w:rtl w:val="0"/>
        </w:rPr>
        <w:t xml:space="preserve">CockroachDB</w:t>
      </w:r>
    </w:p>
    <w:p w:rsidR="00000000" w:rsidDel="00000000" w:rsidP="00000000" w:rsidRDefault="00000000" w:rsidRPr="00000000" w14:paraId="00000068">
      <w:pPr>
        <w:numPr>
          <w:ilvl w:val="2"/>
          <w:numId w:val="7"/>
        </w:numPr>
        <w:spacing w:after="0" w:before="0" w:lineRule="auto"/>
        <w:ind w:left="2160" w:hanging="360"/>
        <w:rPr/>
      </w:pPr>
      <w:r w:rsidDel="00000000" w:rsidR="00000000" w:rsidRPr="00000000">
        <w:rPr>
          <w:rtl w:val="0"/>
        </w:rPr>
        <w:t xml:space="preserve">TiDB</w:t>
      </w:r>
    </w:p>
    <w:p w:rsidR="00000000" w:rsidDel="00000000" w:rsidP="00000000" w:rsidRDefault="00000000" w:rsidRPr="00000000" w14:paraId="00000069">
      <w:pPr>
        <w:numPr>
          <w:ilvl w:val="0"/>
          <w:numId w:val="7"/>
        </w:numPr>
        <w:spacing w:after="0" w:before="0" w:lineRule="auto"/>
        <w:ind w:left="720" w:hanging="360"/>
        <w:rPr/>
      </w:pPr>
      <w:r w:rsidDel="00000000" w:rsidR="00000000" w:rsidRPr="00000000">
        <w:rPr>
          <w:rtl w:val="0"/>
        </w:rPr>
        <w:t xml:space="preserve">Cloud Computing Services</w:t>
      </w:r>
    </w:p>
    <w:p w:rsidR="00000000" w:rsidDel="00000000" w:rsidP="00000000" w:rsidRDefault="00000000" w:rsidRPr="00000000" w14:paraId="0000006A">
      <w:pPr>
        <w:numPr>
          <w:ilvl w:val="1"/>
          <w:numId w:val="7"/>
        </w:numPr>
        <w:spacing w:after="0" w:before="0" w:lineRule="auto"/>
        <w:ind w:left="1440" w:hanging="360"/>
        <w:rPr/>
      </w:pPr>
      <w:r w:rsidDel="00000000" w:rsidR="00000000" w:rsidRPr="00000000">
        <w:rPr>
          <w:rtl w:val="0"/>
        </w:rPr>
        <w:t xml:space="preserve">Infrastructure as a Service (IaaS)</w:t>
      </w:r>
    </w:p>
    <w:p w:rsidR="00000000" w:rsidDel="00000000" w:rsidP="00000000" w:rsidRDefault="00000000" w:rsidRPr="00000000" w14:paraId="0000006B">
      <w:pPr>
        <w:numPr>
          <w:ilvl w:val="2"/>
          <w:numId w:val="7"/>
        </w:numPr>
        <w:spacing w:after="0" w:before="0" w:lineRule="auto"/>
        <w:ind w:left="2160" w:hanging="360"/>
        <w:rPr/>
      </w:pPr>
      <w:r w:rsidDel="00000000" w:rsidR="00000000" w:rsidRPr="00000000">
        <w:rPr>
          <w:rtl w:val="0"/>
        </w:rPr>
        <w:t xml:space="preserve">Amazon EC2</w:t>
      </w:r>
    </w:p>
    <w:p w:rsidR="00000000" w:rsidDel="00000000" w:rsidP="00000000" w:rsidRDefault="00000000" w:rsidRPr="00000000" w14:paraId="0000006C">
      <w:pPr>
        <w:numPr>
          <w:ilvl w:val="2"/>
          <w:numId w:val="7"/>
        </w:numPr>
        <w:spacing w:after="0" w:before="0" w:lineRule="auto"/>
        <w:ind w:left="2160" w:hanging="360"/>
        <w:rPr/>
      </w:pPr>
      <w:r w:rsidDel="00000000" w:rsidR="00000000" w:rsidRPr="00000000">
        <w:rPr>
          <w:rtl w:val="0"/>
        </w:rPr>
        <w:t xml:space="preserve">Google Compute Engine</w:t>
      </w:r>
    </w:p>
    <w:p w:rsidR="00000000" w:rsidDel="00000000" w:rsidP="00000000" w:rsidRDefault="00000000" w:rsidRPr="00000000" w14:paraId="0000006D">
      <w:pPr>
        <w:numPr>
          <w:ilvl w:val="2"/>
          <w:numId w:val="7"/>
        </w:numPr>
        <w:spacing w:after="0" w:before="0" w:lineRule="auto"/>
        <w:ind w:left="2160" w:hanging="360"/>
        <w:rPr/>
      </w:pPr>
      <w:r w:rsidDel="00000000" w:rsidR="00000000" w:rsidRPr="00000000">
        <w:rPr>
          <w:rtl w:val="0"/>
        </w:rPr>
        <w:t xml:space="preserve">Microsoft Azure VMs</w:t>
      </w:r>
    </w:p>
    <w:p w:rsidR="00000000" w:rsidDel="00000000" w:rsidP="00000000" w:rsidRDefault="00000000" w:rsidRPr="00000000" w14:paraId="0000006E">
      <w:pPr>
        <w:numPr>
          <w:ilvl w:val="2"/>
          <w:numId w:val="7"/>
        </w:numPr>
        <w:spacing w:after="0" w:before="0" w:lineRule="auto"/>
        <w:ind w:left="2160" w:hanging="360"/>
        <w:rPr/>
      </w:pPr>
      <w:r w:rsidDel="00000000" w:rsidR="00000000" w:rsidRPr="00000000">
        <w:rPr>
          <w:rtl w:val="0"/>
        </w:rPr>
        <w:t xml:space="preserve">DigitalOcean Droplets</w:t>
      </w:r>
    </w:p>
    <w:p w:rsidR="00000000" w:rsidDel="00000000" w:rsidP="00000000" w:rsidRDefault="00000000" w:rsidRPr="00000000" w14:paraId="0000006F">
      <w:pPr>
        <w:numPr>
          <w:ilvl w:val="1"/>
          <w:numId w:val="7"/>
        </w:numPr>
        <w:spacing w:after="0" w:before="0" w:lineRule="auto"/>
        <w:ind w:left="1440" w:hanging="360"/>
        <w:rPr/>
      </w:pPr>
      <w:r w:rsidDel="00000000" w:rsidR="00000000" w:rsidRPr="00000000">
        <w:rPr>
          <w:rtl w:val="0"/>
        </w:rPr>
        <w:t xml:space="preserve">Platform as a Service (PaaS)</w:t>
      </w:r>
    </w:p>
    <w:p w:rsidR="00000000" w:rsidDel="00000000" w:rsidP="00000000" w:rsidRDefault="00000000" w:rsidRPr="00000000" w14:paraId="00000070">
      <w:pPr>
        <w:numPr>
          <w:ilvl w:val="2"/>
          <w:numId w:val="7"/>
        </w:numPr>
        <w:spacing w:after="0" w:before="0" w:lineRule="auto"/>
        <w:ind w:left="2160" w:hanging="360"/>
        <w:rPr/>
      </w:pPr>
      <w:r w:rsidDel="00000000" w:rsidR="00000000" w:rsidRPr="00000000">
        <w:rPr>
          <w:rtl w:val="0"/>
        </w:rPr>
        <w:t xml:space="preserve">Heroku</w:t>
      </w:r>
    </w:p>
    <w:p w:rsidR="00000000" w:rsidDel="00000000" w:rsidP="00000000" w:rsidRDefault="00000000" w:rsidRPr="00000000" w14:paraId="00000071">
      <w:pPr>
        <w:numPr>
          <w:ilvl w:val="2"/>
          <w:numId w:val="7"/>
        </w:numPr>
        <w:spacing w:after="0" w:before="0" w:lineRule="auto"/>
        <w:ind w:left="2160" w:hanging="360"/>
        <w:rPr/>
      </w:pPr>
      <w:r w:rsidDel="00000000" w:rsidR="00000000" w:rsidRPr="00000000">
        <w:rPr>
          <w:rtl w:val="0"/>
        </w:rPr>
        <w:t xml:space="preserve">Google App Engine</w:t>
      </w:r>
    </w:p>
    <w:p w:rsidR="00000000" w:rsidDel="00000000" w:rsidP="00000000" w:rsidRDefault="00000000" w:rsidRPr="00000000" w14:paraId="00000072">
      <w:pPr>
        <w:numPr>
          <w:ilvl w:val="2"/>
          <w:numId w:val="7"/>
        </w:numPr>
        <w:spacing w:after="0" w:before="0" w:lineRule="auto"/>
        <w:ind w:left="2160" w:hanging="360"/>
        <w:rPr/>
      </w:pPr>
      <w:r w:rsidDel="00000000" w:rsidR="00000000" w:rsidRPr="00000000">
        <w:rPr>
          <w:rtl w:val="0"/>
        </w:rPr>
        <w:t xml:space="preserve">Microsoft Azure App Service</w:t>
      </w:r>
    </w:p>
    <w:p w:rsidR="00000000" w:rsidDel="00000000" w:rsidP="00000000" w:rsidRDefault="00000000" w:rsidRPr="00000000" w14:paraId="00000073">
      <w:pPr>
        <w:numPr>
          <w:ilvl w:val="2"/>
          <w:numId w:val="7"/>
        </w:numPr>
        <w:spacing w:after="0" w:before="0" w:lineRule="auto"/>
        <w:ind w:left="2160" w:hanging="360"/>
        <w:rPr/>
      </w:pPr>
      <w:r w:rsidDel="00000000" w:rsidR="00000000" w:rsidRPr="00000000">
        <w:rPr>
          <w:rtl w:val="0"/>
        </w:rPr>
        <w:t xml:space="preserve">AWS Elastic Beanstalk</w:t>
      </w:r>
    </w:p>
    <w:p w:rsidR="00000000" w:rsidDel="00000000" w:rsidP="00000000" w:rsidRDefault="00000000" w:rsidRPr="00000000" w14:paraId="00000074">
      <w:pPr>
        <w:numPr>
          <w:ilvl w:val="1"/>
          <w:numId w:val="7"/>
        </w:numPr>
        <w:spacing w:after="0" w:before="0" w:lineRule="auto"/>
        <w:ind w:left="1440" w:hanging="360"/>
        <w:rPr/>
      </w:pPr>
      <w:r w:rsidDel="00000000" w:rsidR="00000000" w:rsidRPr="00000000">
        <w:rPr>
          <w:rtl w:val="0"/>
        </w:rPr>
        <w:t xml:space="preserve">Software as a Service (SaaS)</w:t>
      </w:r>
    </w:p>
    <w:p w:rsidR="00000000" w:rsidDel="00000000" w:rsidP="00000000" w:rsidRDefault="00000000" w:rsidRPr="00000000" w14:paraId="00000075">
      <w:pPr>
        <w:numPr>
          <w:ilvl w:val="2"/>
          <w:numId w:val="7"/>
        </w:numPr>
        <w:spacing w:after="0" w:before="0" w:lineRule="auto"/>
        <w:ind w:left="2160" w:hanging="360"/>
        <w:rPr/>
      </w:pPr>
      <w:r w:rsidDel="00000000" w:rsidR="00000000" w:rsidRPr="00000000">
        <w:rPr>
          <w:rtl w:val="0"/>
        </w:rPr>
        <w:t xml:space="preserve">Google Workspace</w:t>
      </w:r>
    </w:p>
    <w:p w:rsidR="00000000" w:rsidDel="00000000" w:rsidP="00000000" w:rsidRDefault="00000000" w:rsidRPr="00000000" w14:paraId="00000076">
      <w:pPr>
        <w:numPr>
          <w:ilvl w:val="2"/>
          <w:numId w:val="7"/>
        </w:numPr>
        <w:spacing w:after="0" w:before="0" w:lineRule="auto"/>
        <w:ind w:left="2160" w:hanging="360"/>
        <w:rPr/>
      </w:pPr>
      <w:r w:rsidDel="00000000" w:rsidR="00000000" w:rsidRPr="00000000">
        <w:rPr>
          <w:rtl w:val="0"/>
        </w:rPr>
        <w:t xml:space="preserve">Microsoft 365</w:t>
      </w:r>
    </w:p>
    <w:p w:rsidR="00000000" w:rsidDel="00000000" w:rsidP="00000000" w:rsidRDefault="00000000" w:rsidRPr="00000000" w14:paraId="00000077">
      <w:pPr>
        <w:numPr>
          <w:ilvl w:val="2"/>
          <w:numId w:val="7"/>
        </w:numPr>
        <w:spacing w:after="0" w:before="0" w:lineRule="auto"/>
        <w:ind w:left="2160" w:hanging="360"/>
        <w:rPr/>
      </w:pPr>
      <w:r w:rsidDel="00000000" w:rsidR="00000000" w:rsidRPr="00000000">
        <w:rPr>
          <w:rtl w:val="0"/>
        </w:rPr>
        <w:t xml:space="preserve">Salesforce</w:t>
      </w:r>
    </w:p>
    <w:p w:rsidR="00000000" w:rsidDel="00000000" w:rsidP="00000000" w:rsidRDefault="00000000" w:rsidRPr="00000000" w14:paraId="00000078">
      <w:pPr>
        <w:numPr>
          <w:ilvl w:val="2"/>
          <w:numId w:val="7"/>
        </w:numPr>
        <w:spacing w:after="0" w:before="0" w:lineRule="auto"/>
        <w:ind w:left="2160" w:hanging="360"/>
        <w:rPr/>
      </w:pPr>
      <w:r w:rsidDel="00000000" w:rsidR="00000000" w:rsidRPr="00000000">
        <w:rPr>
          <w:rtl w:val="0"/>
        </w:rPr>
        <w:t xml:space="preserve">Slack</w:t>
      </w:r>
    </w:p>
    <w:p w:rsidR="00000000" w:rsidDel="00000000" w:rsidP="00000000" w:rsidRDefault="00000000" w:rsidRPr="00000000" w14:paraId="00000079">
      <w:pPr>
        <w:numPr>
          <w:ilvl w:val="2"/>
          <w:numId w:val="7"/>
        </w:numPr>
        <w:spacing w:after="0" w:before="0" w:lineRule="auto"/>
        <w:ind w:left="2160" w:hanging="360"/>
        <w:rPr/>
      </w:pPr>
      <w:r w:rsidDel="00000000" w:rsidR="00000000" w:rsidRPr="00000000">
        <w:rPr>
          <w:rtl w:val="0"/>
        </w:rPr>
        <w:t xml:space="preserve">Zoom</w:t>
      </w:r>
    </w:p>
    <w:p w:rsidR="00000000" w:rsidDel="00000000" w:rsidP="00000000" w:rsidRDefault="00000000" w:rsidRPr="00000000" w14:paraId="0000007A">
      <w:pPr>
        <w:numPr>
          <w:ilvl w:val="1"/>
          <w:numId w:val="7"/>
        </w:numPr>
        <w:spacing w:after="0" w:before="0" w:lineRule="auto"/>
        <w:ind w:left="1440" w:hanging="360"/>
        <w:rPr/>
      </w:pPr>
      <w:r w:rsidDel="00000000" w:rsidR="00000000" w:rsidRPr="00000000">
        <w:rPr>
          <w:rtl w:val="0"/>
        </w:rPr>
        <w:t xml:space="preserve">Function as a Service (FaaS)</w:t>
      </w:r>
    </w:p>
    <w:p w:rsidR="00000000" w:rsidDel="00000000" w:rsidP="00000000" w:rsidRDefault="00000000" w:rsidRPr="00000000" w14:paraId="0000007B">
      <w:pPr>
        <w:numPr>
          <w:ilvl w:val="2"/>
          <w:numId w:val="7"/>
        </w:numPr>
        <w:spacing w:after="0" w:before="0" w:lineRule="auto"/>
        <w:ind w:left="2160" w:hanging="360"/>
        <w:rPr/>
      </w:pPr>
      <w:r w:rsidDel="00000000" w:rsidR="00000000" w:rsidRPr="00000000">
        <w:rPr>
          <w:rtl w:val="0"/>
        </w:rPr>
        <w:t xml:space="preserve">AWS Lambda</w:t>
      </w:r>
    </w:p>
    <w:p w:rsidR="00000000" w:rsidDel="00000000" w:rsidP="00000000" w:rsidRDefault="00000000" w:rsidRPr="00000000" w14:paraId="0000007C">
      <w:pPr>
        <w:numPr>
          <w:ilvl w:val="2"/>
          <w:numId w:val="7"/>
        </w:numPr>
        <w:spacing w:after="0" w:before="0" w:lineRule="auto"/>
        <w:ind w:left="2160" w:hanging="360"/>
        <w:rPr/>
      </w:pPr>
      <w:r w:rsidDel="00000000" w:rsidR="00000000" w:rsidRPr="00000000">
        <w:rPr>
          <w:rtl w:val="0"/>
        </w:rPr>
        <w:t xml:space="preserve">Google Cloud Functions</w:t>
      </w:r>
    </w:p>
    <w:p w:rsidR="00000000" w:rsidDel="00000000" w:rsidP="00000000" w:rsidRDefault="00000000" w:rsidRPr="00000000" w14:paraId="0000007D">
      <w:pPr>
        <w:numPr>
          <w:ilvl w:val="2"/>
          <w:numId w:val="7"/>
        </w:numPr>
        <w:spacing w:after="0" w:before="0" w:lineRule="auto"/>
        <w:ind w:left="2160" w:hanging="360"/>
        <w:rPr/>
      </w:pPr>
      <w:r w:rsidDel="00000000" w:rsidR="00000000" w:rsidRPr="00000000">
        <w:rPr>
          <w:rtl w:val="0"/>
        </w:rPr>
        <w:t xml:space="preserve">Azure Functions</w:t>
      </w:r>
    </w:p>
    <w:p w:rsidR="00000000" w:rsidDel="00000000" w:rsidP="00000000" w:rsidRDefault="00000000" w:rsidRPr="00000000" w14:paraId="0000007E">
      <w:pPr>
        <w:numPr>
          <w:ilvl w:val="2"/>
          <w:numId w:val="7"/>
        </w:numPr>
        <w:spacing w:after="240" w:before="0" w:lineRule="auto"/>
        <w:ind w:left="2160" w:hanging="360"/>
        <w:rPr/>
      </w:pPr>
      <w:r w:rsidDel="00000000" w:rsidR="00000000" w:rsidRPr="00000000">
        <w:rPr>
          <w:rtl w:val="0"/>
        </w:rPr>
        <w:t xml:space="preserve">Cloudflare Workers</w:t>
      </w:r>
    </w:p>
    <w:p w:rsidR="00000000" w:rsidDel="00000000" w:rsidP="00000000" w:rsidRDefault="00000000" w:rsidRPr="00000000" w14:paraId="0000007F">
      <w:pPr>
        <w:pStyle w:val="Heading2"/>
        <w:keepNext w:val="0"/>
        <w:keepLines w:val="0"/>
        <w:spacing w:after="80" w:lineRule="auto"/>
        <w:rPr>
          <w:b w:val="1"/>
          <w:sz w:val="34"/>
          <w:szCs w:val="34"/>
        </w:rPr>
      </w:pPr>
      <w:bookmarkStart w:colFirst="0" w:colLast="0" w:name="_heading=h.9l9pzoiv9w5i" w:id="5"/>
      <w:bookmarkEnd w:id="5"/>
      <w:r w:rsidDel="00000000" w:rsidR="00000000" w:rsidRPr="00000000">
        <w:rPr>
          <w:b w:val="1"/>
          <w:sz w:val="34"/>
          <w:szCs w:val="34"/>
          <w:rtl w:val="0"/>
        </w:rPr>
        <w:t xml:space="preserve">Section 2: Complex Tables</w:t>
      </w:r>
    </w:p>
    <w:p w:rsidR="00000000" w:rsidDel="00000000" w:rsidP="00000000" w:rsidRDefault="00000000" w:rsidRPr="00000000" w14:paraId="00000080">
      <w:pPr>
        <w:pStyle w:val="Heading3"/>
        <w:keepNext w:val="0"/>
        <w:keepLines w:val="0"/>
        <w:spacing w:before="280" w:lineRule="auto"/>
        <w:rPr>
          <w:b w:val="1"/>
          <w:color w:val="000000"/>
          <w:sz w:val="26"/>
          <w:szCs w:val="26"/>
        </w:rPr>
      </w:pPr>
      <w:bookmarkStart w:colFirst="0" w:colLast="0" w:name="_heading=h.31dcxoz0q63w" w:id="6"/>
      <w:bookmarkEnd w:id="6"/>
      <w:r w:rsidDel="00000000" w:rsidR="00000000" w:rsidRPr="00000000">
        <w:rPr>
          <w:b w:val="1"/>
          <w:color w:val="000000"/>
          <w:sz w:val="26"/>
          <w:szCs w:val="26"/>
          <w:rtl w:val="0"/>
        </w:rPr>
        <w:t xml:space="preserve">Basic Table with Headers</w:t>
      </w:r>
    </w:p>
    <w:tbl>
      <w:tblPr>
        <w:tblStyle w:val="Table1"/>
        <w:tblW w:w="9025.511811023624"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02.92675679691"/>
        <w:gridCol w:w="1785.7718422627056"/>
        <w:gridCol w:w="2199.9972695916836"/>
        <w:gridCol w:w="1440.5839861552238"/>
        <w:gridCol w:w="1896.2319562170999"/>
        <w:tblGridChange w:id="0">
          <w:tblGrid>
            <w:gridCol w:w="1702.92675679691"/>
            <w:gridCol w:w="1785.7718422627056"/>
            <w:gridCol w:w="2199.9972695916836"/>
            <w:gridCol w:w="1440.5839861552238"/>
            <w:gridCol w:w="1896.2319562170999"/>
          </w:tblGrid>
        </w:tblGridChange>
      </w:tblGrid>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1">
            <w:pPr>
              <w:spacing w:after="240" w:before="240" w:lineRule="auto"/>
              <w:jc w:val="center"/>
              <w:rPr/>
            </w:pPr>
            <w:r w:rsidDel="00000000" w:rsidR="00000000" w:rsidRPr="00000000">
              <w:rPr>
                <w:b w:val="1"/>
                <w:rtl w:val="0"/>
              </w:rPr>
              <w:t xml:space="preserve">Country</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2">
            <w:pPr>
              <w:spacing w:after="240" w:before="240" w:lineRule="auto"/>
              <w:jc w:val="center"/>
              <w:rPr/>
            </w:pPr>
            <w:r w:rsidDel="00000000" w:rsidR="00000000" w:rsidRPr="00000000">
              <w:rPr>
                <w:b w:val="1"/>
                <w:rtl w:val="0"/>
              </w:rPr>
              <w:t xml:space="preserve">Capital</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3">
            <w:pPr>
              <w:spacing w:after="240" w:before="240" w:lineRule="auto"/>
              <w:jc w:val="center"/>
              <w:rPr/>
            </w:pPr>
            <w:r w:rsidDel="00000000" w:rsidR="00000000" w:rsidRPr="00000000">
              <w:rPr>
                <w:b w:val="1"/>
                <w:rtl w:val="0"/>
              </w:rPr>
              <w:t xml:space="preserve">Population (millions)</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4">
            <w:pPr>
              <w:spacing w:after="240" w:before="240" w:lineRule="auto"/>
              <w:jc w:val="center"/>
              <w:rPr/>
            </w:pPr>
            <w:r w:rsidDel="00000000" w:rsidR="00000000" w:rsidRPr="00000000">
              <w:rPr>
                <w:b w:val="1"/>
                <w:rtl w:val="0"/>
              </w:rPr>
              <w:t xml:space="preserve">Area (sq km)</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5">
            <w:pPr>
              <w:spacing w:after="240" w:before="240" w:lineRule="auto"/>
              <w:jc w:val="center"/>
              <w:rPr/>
            </w:pPr>
            <w:r w:rsidDel="00000000" w:rsidR="00000000" w:rsidRPr="00000000">
              <w:rPr>
                <w:b w:val="1"/>
                <w:rtl w:val="0"/>
              </w:rPr>
              <w:t xml:space="preserve">Official Language</w:t>
            </w:r>
            <w:r w:rsidDel="00000000" w:rsidR="00000000" w:rsidRPr="00000000">
              <w:rPr>
                <w:rtl w:val="0"/>
              </w:rPr>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6">
            <w:pPr>
              <w:spacing w:after="240" w:before="240" w:lineRule="auto"/>
              <w:rPr/>
            </w:pPr>
            <w:r w:rsidDel="00000000" w:rsidR="00000000" w:rsidRPr="00000000">
              <w:rPr>
                <w:rtl w:val="0"/>
              </w:rPr>
              <w:t xml:space="preserve">United States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7">
            <w:pPr>
              <w:spacing w:after="240" w:before="240" w:lineRule="auto"/>
              <w:rPr/>
            </w:pPr>
            <w:r w:rsidDel="00000000" w:rsidR="00000000" w:rsidRPr="00000000">
              <w:rPr>
                <w:rtl w:val="0"/>
              </w:rPr>
              <w:t xml:space="preserve">Washington, D.C.</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8">
            <w:pPr>
              <w:spacing w:after="240" w:before="240" w:lineRule="auto"/>
              <w:rPr/>
            </w:pPr>
            <w:r w:rsidDel="00000000" w:rsidR="00000000" w:rsidRPr="00000000">
              <w:rPr>
                <w:rtl w:val="0"/>
              </w:rPr>
              <w:t xml:space="preserve">331.9</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9">
            <w:pPr>
              <w:spacing w:after="240" w:before="240" w:lineRule="auto"/>
              <w:rPr/>
            </w:pPr>
            <w:r w:rsidDel="00000000" w:rsidR="00000000" w:rsidRPr="00000000">
              <w:rPr>
                <w:rtl w:val="0"/>
              </w:rPr>
              <w:t xml:space="preserve">9,833,520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A">
            <w:pPr>
              <w:spacing w:after="240" w:before="240" w:lineRule="auto"/>
              <w:rPr/>
            </w:pPr>
            <w:r w:rsidDel="00000000" w:rsidR="00000000" w:rsidRPr="00000000">
              <w:rPr>
                <w:rtl w:val="0"/>
              </w:rPr>
              <w:t xml:space="preserve">English</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B">
            <w:pPr>
              <w:spacing w:after="240" w:before="240" w:lineRule="auto"/>
              <w:rPr/>
            </w:pPr>
            <w:r w:rsidDel="00000000" w:rsidR="00000000" w:rsidRPr="00000000">
              <w:rPr>
                <w:rtl w:val="0"/>
              </w:rPr>
              <w:t xml:space="preserve">China</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C">
            <w:pPr>
              <w:spacing w:after="240" w:before="240" w:lineRule="auto"/>
              <w:rPr/>
            </w:pPr>
            <w:r w:rsidDel="00000000" w:rsidR="00000000" w:rsidRPr="00000000">
              <w:rPr>
                <w:rtl w:val="0"/>
              </w:rPr>
              <w:t xml:space="preserve">Beijing</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D">
            <w:pPr>
              <w:spacing w:after="240" w:before="240" w:lineRule="auto"/>
              <w:rPr/>
            </w:pPr>
            <w:r w:rsidDel="00000000" w:rsidR="00000000" w:rsidRPr="00000000">
              <w:rPr>
                <w:rtl w:val="0"/>
              </w:rPr>
              <w:t xml:space="preserve">1,412.6</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E">
            <w:pPr>
              <w:spacing w:after="240" w:before="240" w:lineRule="auto"/>
              <w:rPr/>
            </w:pPr>
            <w:r w:rsidDel="00000000" w:rsidR="00000000" w:rsidRPr="00000000">
              <w:rPr>
                <w:rtl w:val="0"/>
              </w:rPr>
              <w:t xml:space="preserve">9,596,961</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F">
            <w:pPr>
              <w:spacing w:after="240" w:before="240" w:lineRule="auto"/>
              <w:rPr/>
            </w:pPr>
            <w:r w:rsidDel="00000000" w:rsidR="00000000" w:rsidRPr="00000000">
              <w:rPr>
                <w:rtl w:val="0"/>
              </w:rPr>
              <w:t xml:space="preserve">Mandarin Chinese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0">
            <w:pPr>
              <w:spacing w:after="240" w:before="240" w:lineRule="auto"/>
              <w:rPr/>
            </w:pPr>
            <w:r w:rsidDel="00000000" w:rsidR="00000000" w:rsidRPr="00000000">
              <w:rPr>
                <w:rtl w:val="0"/>
              </w:rPr>
              <w:t xml:space="preserve">India</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1">
            <w:pPr>
              <w:spacing w:after="240" w:before="240" w:lineRule="auto"/>
              <w:rPr/>
            </w:pPr>
            <w:r w:rsidDel="00000000" w:rsidR="00000000" w:rsidRPr="00000000">
              <w:rPr>
                <w:rtl w:val="0"/>
              </w:rPr>
              <w:t xml:space="preserve">New Delhi</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2">
            <w:pPr>
              <w:spacing w:after="240" w:before="240" w:lineRule="auto"/>
              <w:rPr/>
            </w:pPr>
            <w:r w:rsidDel="00000000" w:rsidR="00000000" w:rsidRPr="00000000">
              <w:rPr>
                <w:rtl w:val="0"/>
              </w:rPr>
              <w:t xml:space="preserve">1,380.0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3">
            <w:pPr>
              <w:spacing w:after="240" w:before="240" w:lineRule="auto"/>
              <w:rPr/>
            </w:pPr>
            <w:r w:rsidDel="00000000" w:rsidR="00000000" w:rsidRPr="00000000">
              <w:rPr>
                <w:rtl w:val="0"/>
              </w:rPr>
              <w:t xml:space="preserve">3,287,263</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4">
            <w:pPr>
              <w:spacing w:after="240" w:before="240" w:lineRule="auto"/>
              <w:rPr/>
            </w:pPr>
            <w:r w:rsidDel="00000000" w:rsidR="00000000" w:rsidRPr="00000000">
              <w:rPr>
                <w:rtl w:val="0"/>
              </w:rPr>
              <w:t xml:space="preserve">Hindi, English</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5">
            <w:pPr>
              <w:spacing w:after="240" w:before="240" w:lineRule="auto"/>
              <w:rPr/>
            </w:pPr>
            <w:r w:rsidDel="00000000" w:rsidR="00000000" w:rsidRPr="00000000">
              <w:rPr>
                <w:rtl w:val="0"/>
              </w:rPr>
              <w:t xml:space="preserve">Russia</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6">
            <w:pPr>
              <w:spacing w:after="240" w:before="240" w:lineRule="auto"/>
              <w:rPr/>
            </w:pPr>
            <w:r w:rsidDel="00000000" w:rsidR="00000000" w:rsidRPr="00000000">
              <w:rPr>
                <w:rtl w:val="0"/>
              </w:rPr>
              <w:t xml:space="preserve">Moscow</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7">
            <w:pPr>
              <w:spacing w:after="240" w:before="240" w:lineRule="auto"/>
              <w:rPr/>
            </w:pPr>
            <w:r w:rsidDel="00000000" w:rsidR="00000000" w:rsidRPr="00000000">
              <w:rPr>
                <w:rtl w:val="0"/>
              </w:rPr>
              <w:t xml:space="preserve">146.2</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8">
            <w:pPr>
              <w:spacing w:after="240" w:before="240" w:lineRule="auto"/>
              <w:rPr/>
            </w:pPr>
            <w:r w:rsidDel="00000000" w:rsidR="00000000" w:rsidRPr="00000000">
              <w:rPr>
                <w:rtl w:val="0"/>
              </w:rPr>
              <w:t xml:space="preserve">17,098,246</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9">
            <w:pPr>
              <w:spacing w:after="240" w:before="240" w:lineRule="auto"/>
              <w:rPr/>
            </w:pPr>
            <w:r w:rsidDel="00000000" w:rsidR="00000000" w:rsidRPr="00000000">
              <w:rPr>
                <w:rtl w:val="0"/>
              </w:rPr>
              <w:t xml:space="preserve">Russian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A">
            <w:pPr>
              <w:spacing w:after="240" w:before="240" w:lineRule="auto"/>
              <w:rPr/>
            </w:pPr>
            <w:r w:rsidDel="00000000" w:rsidR="00000000" w:rsidRPr="00000000">
              <w:rPr>
                <w:rtl w:val="0"/>
              </w:rPr>
              <w:t xml:space="preserve">Brazil</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B">
            <w:pPr>
              <w:spacing w:after="240" w:before="240" w:lineRule="auto"/>
              <w:rPr/>
            </w:pPr>
            <w:r w:rsidDel="00000000" w:rsidR="00000000" w:rsidRPr="00000000">
              <w:rPr>
                <w:rtl w:val="0"/>
              </w:rPr>
              <w:t xml:space="preserve">Brasília</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C">
            <w:pPr>
              <w:spacing w:after="240" w:before="240" w:lineRule="auto"/>
              <w:rPr/>
            </w:pPr>
            <w:r w:rsidDel="00000000" w:rsidR="00000000" w:rsidRPr="00000000">
              <w:rPr>
                <w:rtl w:val="0"/>
              </w:rPr>
              <w:t xml:space="preserve">213.3</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D">
            <w:pPr>
              <w:spacing w:after="240" w:before="240" w:lineRule="auto"/>
              <w:rPr/>
            </w:pPr>
            <w:r w:rsidDel="00000000" w:rsidR="00000000" w:rsidRPr="00000000">
              <w:rPr>
                <w:rtl w:val="0"/>
              </w:rPr>
              <w:t xml:space="preserve">8,515,767</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E">
            <w:pPr>
              <w:spacing w:after="240" w:before="240" w:lineRule="auto"/>
              <w:rPr/>
            </w:pPr>
            <w:r w:rsidDel="00000000" w:rsidR="00000000" w:rsidRPr="00000000">
              <w:rPr>
                <w:rtl w:val="0"/>
              </w:rPr>
              <w:t xml:space="preserve">Portuguese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F">
            <w:pPr>
              <w:spacing w:after="240" w:before="240" w:lineRule="auto"/>
              <w:rPr/>
            </w:pPr>
            <w:r w:rsidDel="00000000" w:rsidR="00000000" w:rsidRPr="00000000">
              <w:rPr>
                <w:rtl w:val="0"/>
              </w:rPr>
              <w:t xml:space="preserve">Australia</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0">
            <w:pPr>
              <w:spacing w:after="240" w:before="240" w:lineRule="auto"/>
              <w:rPr/>
            </w:pPr>
            <w:r w:rsidDel="00000000" w:rsidR="00000000" w:rsidRPr="00000000">
              <w:rPr>
                <w:rtl w:val="0"/>
              </w:rPr>
              <w:t xml:space="preserve">Canberra</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1">
            <w:pPr>
              <w:spacing w:after="240" w:before="240" w:lineRule="auto"/>
              <w:rPr/>
            </w:pPr>
            <w:r w:rsidDel="00000000" w:rsidR="00000000" w:rsidRPr="00000000">
              <w:rPr>
                <w:rtl w:val="0"/>
              </w:rPr>
              <w:t xml:space="preserve">25.7</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2">
            <w:pPr>
              <w:spacing w:after="240" w:before="240" w:lineRule="auto"/>
              <w:rPr/>
            </w:pPr>
            <w:r w:rsidDel="00000000" w:rsidR="00000000" w:rsidRPr="00000000">
              <w:rPr>
                <w:rtl w:val="0"/>
              </w:rPr>
              <w:t xml:space="preserve">7,692,024</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3">
            <w:pPr>
              <w:spacing w:after="240" w:before="240" w:lineRule="auto"/>
              <w:rPr/>
            </w:pPr>
            <w:r w:rsidDel="00000000" w:rsidR="00000000" w:rsidRPr="00000000">
              <w:rPr>
                <w:rtl w:val="0"/>
              </w:rPr>
              <w:t xml:space="preserve">English</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4">
            <w:pPr>
              <w:spacing w:after="240" w:before="240" w:lineRule="auto"/>
              <w:rPr/>
            </w:pPr>
            <w:r w:rsidDel="00000000" w:rsidR="00000000" w:rsidRPr="00000000">
              <w:rPr>
                <w:rtl w:val="0"/>
              </w:rPr>
              <w:t xml:space="preserve">Canada</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5">
            <w:pPr>
              <w:spacing w:after="240" w:before="240" w:lineRule="auto"/>
              <w:rPr/>
            </w:pPr>
            <w:r w:rsidDel="00000000" w:rsidR="00000000" w:rsidRPr="00000000">
              <w:rPr>
                <w:rtl w:val="0"/>
              </w:rPr>
              <w:t xml:space="preserve">Ottawa</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6">
            <w:pPr>
              <w:spacing w:after="240" w:before="240" w:lineRule="auto"/>
              <w:rPr/>
            </w:pPr>
            <w:r w:rsidDel="00000000" w:rsidR="00000000" w:rsidRPr="00000000">
              <w:rPr>
                <w:rtl w:val="0"/>
              </w:rPr>
              <w:t xml:space="preserve">38.2</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7">
            <w:pPr>
              <w:spacing w:after="240" w:before="240" w:lineRule="auto"/>
              <w:rPr/>
            </w:pPr>
            <w:r w:rsidDel="00000000" w:rsidR="00000000" w:rsidRPr="00000000">
              <w:rPr>
                <w:rtl w:val="0"/>
              </w:rPr>
              <w:t xml:space="preserve">9,984,670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8">
            <w:pPr>
              <w:spacing w:after="240" w:before="240" w:lineRule="auto"/>
              <w:rPr/>
            </w:pPr>
            <w:r w:rsidDel="00000000" w:rsidR="00000000" w:rsidRPr="00000000">
              <w:rPr>
                <w:rtl w:val="0"/>
              </w:rPr>
              <w:t xml:space="preserve">English, French</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9">
            <w:pPr>
              <w:spacing w:after="240" w:before="240" w:lineRule="auto"/>
              <w:rPr/>
            </w:pPr>
            <w:r w:rsidDel="00000000" w:rsidR="00000000" w:rsidRPr="00000000">
              <w:rPr>
                <w:rtl w:val="0"/>
              </w:rPr>
              <w:t xml:space="preserve">Japan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A">
            <w:pPr>
              <w:spacing w:after="240" w:before="240" w:lineRule="auto"/>
              <w:rPr/>
            </w:pPr>
            <w:r w:rsidDel="00000000" w:rsidR="00000000" w:rsidRPr="00000000">
              <w:rPr>
                <w:rtl w:val="0"/>
              </w:rPr>
              <w:t xml:space="preserve">Tokyo</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B">
            <w:pPr>
              <w:spacing w:after="240" w:before="240" w:lineRule="auto"/>
              <w:rPr/>
            </w:pPr>
            <w:r w:rsidDel="00000000" w:rsidR="00000000" w:rsidRPr="00000000">
              <w:rPr>
                <w:rtl w:val="0"/>
              </w:rPr>
              <w:t xml:space="preserve">125.7</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C">
            <w:pPr>
              <w:spacing w:after="240" w:before="240" w:lineRule="auto"/>
              <w:rPr/>
            </w:pPr>
            <w:r w:rsidDel="00000000" w:rsidR="00000000" w:rsidRPr="00000000">
              <w:rPr>
                <w:rtl w:val="0"/>
              </w:rPr>
              <w:t xml:space="preserve">377,975</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D">
            <w:pPr>
              <w:spacing w:after="240" w:before="240" w:lineRule="auto"/>
              <w:rPr/>
            </w:pPr>
            <w:r w:rsidDel="00000000" w:rsidR="00000000" w:rsidRPr="00000000">
              <w:rPr>
                <w:rtl w:val="0"/>
              </w:rPr>
              <w:t xml:space="preserve">Japanese</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E">
            <w:pPr>
              <w:spacing w:after="240" w:before="240" w:lineRule="auto"/>
              <w:rPr/>
            </w:pPr>
            <w:r w:rsidDel="00000000" w:rsidR="00000000" w:rsidRPr="00000000">
              <w:rPr>
                <w:rtl w:val="0"/>
              </w:rPr>
              <w:t xml:space="preserve">Germany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F">
            <w:pPr>
              <w:spacing w:after="240" w:before="240" w:lineRule="auto"/>
              <w:rPr/>
            </w:pPr>
            <w:r w:rsidDel="00000000" w:rsidR="00000000" w:rsidRPr="00000000">
              <w:rPr>
                <w:rtl w:val="0"/>
              </w:rPr>
              <w:t xml:space="preserve">Berlin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0">
            <w:pPr>
              <w:spacing w:after="240" w:before="240" w:lineRule="auto"/>
              <w:rPr/>
            </w:pPr>
            <w:r w:rsidDel="00000000" w:rsidR="00000000" w:rsidRPr="00000000">
              <w:rPr>
                <w:rtl w:val="0"/>
              </w:rPr>
              <w:t xml:space="preserve">83.2</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1">
            <w:pPr>
              <w:spacing w:after="240" w:before="240" w:lineRule="auto"/>
              <w:rPr/>
            </w:pPr>
            <w:r w:rsidDel="00000000" w:rsidR="00000000" w:rsidRPr="00000000">
              <w:rPr>
                <w:rtl w:val="0"/>
              </w:rPr>
              <w:t xml:space="preserve">357,114</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2">
            <w:pPr>
              <w:spacing w:after="240" w:before="240" w:lineRule="auto"/>
              <w:rPr/>
            </w:pPr>
            <w:r w:rsidDel="00000000" w:rsidR="00000000" w:rsidRPr="00000000">
              <w:rPr>
                <w:rtl w:val="0"/>
              </w:rPr>
              <w:t xml:space="preserve">German</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3">
            <w:pPr>
              <w:spacing w:after="240" w:before="240" w:lineRule="auto"/>
              <w:rPr/>
            </w:pPr>
            <w:r w:rsidDel="00000000" w:rsidR="00000000" w:rsidRPr="00000000">
              <w:rPr>
                <w:rtl w:val="0"/>
              </w:rPr>
              <w:t xml:space="preserve">United Kingdom</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4">
            <w:pPr>
              <w:spacing w:after="240" w:before="240" w:lineRule="auto"/>
              <w:rPr/>
            </w:pPr>
            <w:r w:rsidDel="00000000" w:rsidR="00000000" w:rsidRPr="00000000">
              <w:rPr>
                <w:rtl w:val="0"/>
              </w:rPr>
              <w:t xml:space="preserve">London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5">
            <w:pPr>
              <w:spacing w:after="240" w:before="240" w:lineRule="auto"/>
              <w:rPr/>
            </w:pPr>
            <w:r w:rsidDel="00000000" w:rsidR="00000000" w:rsidRPr="00000000">
              <w:rPr>
                <w:rtl w:val="0"/>
              </w:rPr>
              <w:t xml:space="preserve">67.2</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6">
            <w:pPr>
              <w:spacing w:after="240" w:before="240" w:lineRule="auto"/>
              <w:rPr/>
            </w:pPr>
            <w:r w:rsidDel="00000000" w:rsidR="00000000" w:rsidRPr="00000000">
              <w:rPr>
                <w:rtl w:val="0"/>
              </w:rPr>
              <w:t xml:space="preserve">242,495</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7">
            <w:pPr>
              <w:spacing w:after="240" w:before="240" w:lineRule="auto"/>
              <w:rPr/>
            </w:pPr>
            <w:r w:rsidDel="00000000" w:rsidR="00000000" w:rsidRPr="00000000">
              <w:rPr>
                <w:rtl w:val="0"/>
              </w:rPr>
              <w:t xml:space="preserve">English</w:t>
            </w:r>
          </w:p>
        </w:tc>
      </w:tr>
    </w:tbl>
    <w:p w:rsidR="00000000" w:rsidDel="00000000" w:rsidP="00000000" w:rsidRDefault="00000000" w:rsidRPr="00000000" w14:paraId="000000B8">
      <w:pPr>
        <w:pStyle w:val="Heading3"/>
        <w:keepNext w:val="0"/>
        <w:keepLines w:val="0"/>
        <w:spacing w:before="280" w:lineRule="auto"/>
        <w:rPr>
          <w:b w:val="1"/>
          <w:color w:val="000000"/>
          <w:sz w:val="26"/>
          <w:szCs w:val="26"/>
        </w:rPr>
      </w:pPr>
      <w:bookmarkStart w:colFirst="0" w:colLast="0" w:name="_heading=h.p8q7v2qdp9bt" w:id="7"/>
      <w:bookmarkEnd w:id="7"/>
      <w:r w:rsidDel="00000000" w:rsidR="00000000" w:rsidRPr="00000000">
        <w:rPr>
          <w:b w:val="1"/>
          <w:color w:val="000000"/>
          <w:sz w:val="26"/>
          <w:szCs w:val="26"/>
          <w:rtl w:val="0"/>
        </w:rPr>
        <w:t xml:space="preserve">Table with Merged Cells (Convert this to actual merged cells in Word/PDF)</w:t>
      </w:r>
    </w:p>
    <w:tbl>
      <w:tblPr>
        <w:tblStyle w:val="Table2"/>
        <w:tblW w:w="828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15"/>
        <w:gridCol w:w="1610"/>
        <w:gridCol w:w="1130"/>
        <w:gridCol w:w="1130"/>
        <w:gridCol w:w="1130"/>
        <w:gridCol w:w="1565"/>
        <w:tblGridChange w:id="0">
          <w:tblGrid>
            <w:gridCol w:w="1715"/>
            <w:gridCol w:w="1610"/>
            <w:gridCol w:w="1130"/>
            <w:gridCol w:w="1130"/>
            <w:gridCol w:w="1130"/>
            <w:gridCol w:w="1565"/>
          </w:tblGrid>
        </w:tblGridChange>
      </w:tblGrid>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9">
            <w:pPr>
              <w:spacing w:after="240" w:before="240" w:lineRule="auto"/>
              <w:jc w:val="center"/>
              <w:rPr/>
            </w:pPr>
            <w:r w:rsidDel="00000000" w:rsidR="00000000" w:rsidRPr="00000000">
              <w:rPr>
                <w:b w:val="1"/>
                <w:rtl w:val="0"/>
              </w:rPr>
              <w:t xml:space="preserve">Department</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A">
            <w:pPr>
              <w:spacing w:after="240" w:before="240" w:lineRule="auto"/>
              <w:jc w:val="center"/>
              <w:rPr/>
            </w:pPr>
            <w:r w:rsidDel="00000000" w:rsidR="00000000" w:rsidRPr="00000000">
              <w:rPr>
                <w:b w:val="1"/>
                <w:rtl w:val="0"/>
              </w:rPr>
              <w:t xml:space="preserve">Q1 Sales</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B">
            <w:pPr>
              <w:spacing w:after="240" w:before="240" w:lineRule="auto"/>
              <w:jc w:val="center"/>
              <w:rPr/>
            </w:pPr>
            <w:r w:rsidDel="00000000" w:rsidR="00000000" w:rsidRPr="00000000">
              <w:rPr>
                <w:b w:val="1"/>
                <w:rtl w:val="0"/>
              </w:rPr>
              <w:t xml:space="preserve">Q2 Sales</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C">
            <w:pPr>
              <w:spacing w:after="240" w:before="240" w:lineRule="auto"/>
              <w:jc w:val="center"/>
              <w:rPr/>
            </w:pPr>
            <w:r w:rsidDel="00000000" w:rsidR="00000000" w:rsidRPr="00000000">
              <w:rPr>
                <w:b w:val="1"/>
                <w:rtl w:val="0"/>
              </w:rPr>
              <w:t xml:space="preserve">Q3 Sales</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D">
            <w:pPr>
              <w:spacing w:after="240" w:before="240" w:lineRule="auto"/>
              <w:jc w:val="center"/>
              <w:rPr/>
            </w:pPr>
            <w:r w:rsidDel="00000000" w:rsidR="00000000" w:rsidRPr="00000000">
              <w:rPr>
                <w:b w:val="1"/>
                <w:rtl w:val="0"/>
              </w:rPr>
              <w:t xml:space="preserve">Q4 Sales</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E">
            <w:pPr>
              <w:spacing w:after="240" w:before="240" w:lineRule="auto"/>
              <w:jc w:val="center"/>
              <w:rPr/>
            </w:pPr>
            <w:r w:rsidDel="00000000" w:rsidR="00000000" w:rsidRPr="00000000">
              <w:rPr>
                <w:b w:val="1"/>
                <w:rtl w:val="0"/>
              </w:rPr>
              <w:t xml:space="preserve">Annual Total</w:t>
            </w:r>
            <w:r w:rsidDel="00000000" w:rsidR="00000000" w:rsidRPr="00000000">
              <w:rPr>
                <w:rtl w:val="0"/>
              </w:rPr>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F">
            <w:pPr>
              <w:spacing w:after="240" w:before="240" w:lineRule="auto"/>
              <w:rPr/>
            </w:pPr>
            <w:r w:rsidDel="00000000" w:rsidR="00000000" w:rsidRPr="00000000">
              <w:rPr>
                <w:rtl w:val="0"/>
              </w:rPr>
              <w:t xml:space="preserve">Electronics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0">
            <w:pPr>
              <w:spacing w:after="240" w:before="240" w:lineRule="auto"/>
              <w:rPr/>
            </w:pPr>
            <w:r w:rsidDel="00000000" w:rsidR="00000000" w:rsidRPr="00000000">
              <w:rPr>
                <w:rtl w:val="0"/>
              </w:rPr>
              <w:t xml:space="preserve">$245,000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1">
            <w:pPr>
              <w:spacing w:after="240" w:before="240" w:lineRule="auto"/>
              <w:rPr/>
            </w:pPr>
            <w:r w:rsidDel="00000000" w:rsidR="00000000" w:rsidRPr="00000000">
              <w:rPr>
                <w:rtl w:val="0"/>
              </w:rPr>
              <w:t xml:space="preserve">$278,000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2">
            <w:pPr>
              <w:spacing w:after="240" w:before="240" w:lineRule="auto"/>
              <w:rPr/>
            </w:pPr>
            <w:r w:rsidDel="00000000" w:rsidR="00000000" w:rsidRPr="00000000">
              <w:rPr>
                <w:rtl w:val="0"/>
              </w:rPr>
              <w:t xml:space="preserve">$312,000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3">
            <w:pPr>
              <w:spacing w:after="240" w:before="240" w:lineRule="auto"/>
              <w:rPr/>
            </w:pPr>
            <w:r w:rsidDel="00000000" w:rsidR="00000000" w:rsidRPr="00000000">
              <w:rPr>
                <w:rtl w:val="0"/>
              </w:rPr>
              <w:t xml:space="preserve">$389,000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4">
            <w:pPr>
              <w:spacing w:after="240" w:before="240" w:lineRule="auto"/>
              <w:rPr/>
            </w:pPr>
            <w:r w:rsidDel="00000000" w:rsidR="00000000" w:rsidRPr="00000000">
              <w:rPr>
                <w:rtl w:val="0"/>
              </w:rPr>
              <w:t xml:space="preserve">$1,224,000</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5">
            <w:pPr>
              <w:spacing w:after="240" w:before="240" w:lineRule="auto"/>
              <w:rPr/>
            </w:pPr>
            <w:r w:rsidDel="00000000" w:rsidR="00000000" w:rsidRPr="00000000">
              <w:rPr>
                <w:rtl w:val="0"/>
              </w:rPr>
              <w:t xml:space="preserve">Furniture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6">
            <w:pPr>
              <w:spacing w:after="240" w:before="240" w:lineRule="auto"/>
              <w:rPr/>
            </w:pPr>
            <w:r w:rsidDel="00000000" w:rsidR="00000000" w:rsidRPr="00000000">
              <w:rPr>
                <w:rtl w:val="0"/>
              </w:rPr>
              <w:t xml:space="preserve">$189,000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7">
            <w:pPr>
              <w:spacing w:after="240" w:before="240" w:lineRule="auto"/>
              <w:rPr/>
            </w:pPr>
            <w:r w:rsidDel="00000000" w:rsidR="00000000" w:rsidRPr="00000000">
              <w:rPr>
                <w:rtl w:val="0"/>
              </w:rPr>
              <w:t xml:space="preserve">$204,000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8">
            <w:pPr>
              <w:spacing w:after="240" w:before="240" w:lineRule="auto"/>
              <w:rPr/>
            </w:pPr>
            <w:r w:rsidDel="00000000" w:rsidR="00000000" w:rsidRPr="00000000">
              <w:rPr>
                <w:rtl w:val="0"/>
              </w:rPr>
              <w:t xml:space="preserve">$192,000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9">
            <w:pPr>
              <w:spacing w:after="240" w:before="240" w:lineRule="auto"/>
              <w:rPr/>
            </w:pPr>
            <w:r w:rsidDel="00000000" w:rsidR="00000000" w:rsidRPr="00000000">
              <w:rPr>
                <w:rtl w:val="0"/>
              </w:rPr>
              <w:t xml:space="preserve">$221,000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A">
            <w:pPr>
              <w:spacing w:after="240" w:before="240" w:lineRule="auto"/>
              <w:rPr/>
            </w:pPr>
            <w:r w:rsidDel="00000000" w:rsidR="00000000" w:rsidRPr="00000000">
              <w:rPr>
                <w:rtl w:val="0"/>
              </w:rPr>
              <w:t xml:space="preserve">$806,000</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B">
            <w:pPr>
              <w:spacing w:after="240" w:before="240" w:lineRule="auto"/>
              <w:rPr/>
            </w:pPr>
            <w:r w:rsidDel="00000000" w:rsidR="00000000" w:rsidRPr="00000000">
              <w:rPr>
                <w:rtl w:val="0"/>
              </w:rPr>
              <w:t xml:space="preserve">Clothing</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C">
            <w:pPr>
              <w:spacing w:after="240" w:before="240" w:lineRule="auto"/>
              <w:rPr/>
            </w:pPr>
            <w:r w:rsidDel="00000000" w:rsidR="00000000" w:rsidRPr="00000000">
              <w:rPr>
                <w:rtl w:val="0"/>
              </w:rPr>
              <w:t xml:space="preserve">North Region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D">
            <w:pPr>
              <w:spacing w:after="240" w:before="240" w:lineRule="auto"/>
              <w:rPr/>
            </w:pPr>
            <w:r w:rsidDel="00000000" w:rsidR="00000000" w:rsidRPr="00000000">
              <w:rPr>
                <w:rtl w:val="0"/>
              </w:rPr>
              <w:t xml:space="preserve">$134,000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E">
            <w:pPr>
              <w:spacing w:after="240" w:before="240" w:lineRule="auto"/>
              <w:rPr/>
            </w:pPr>
            <w:r w:rsidDel="00000000" w:rsidR="00000000" w:rsidRPr="00000000">
              <w:rPr>
                <w:rtl w:val="0"/>
              </w:rPr>
              <w:t xml:space="preserve">$156,000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F">
            <w:pPr>
              <w:spacing w:after="240" w:before="240" w:lineRule="auto"/>
              <w:rPr/>
            </w:pPr>
            <w:r w:rsidDel="00000000" w:rsidR="00000000" w:rsidRPr="00000000">
              <w:rPr>
                <w:rtl w:val="0"/>
              </w:rPr>
              <w:t xml:space="preserve">$187,000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0">
            <w:pPr>
              <w:spacing w:after="240" w:before="240" w:lineRule="auto"/>
              <w:rPr/>
            </w:pPr>
            <w:r w:rsidDel="00000000" w:rsidR="00000000" w:rsidRPr="00000000">
              <w:rPr>
                <w:rtl w:val="0"/>
              </w:rPr>
              <w:t xml:space="preserve">$477,000</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1">
            <w:pPr>
              <w:spacing w:after="240" w:befor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2">
            <w:pPr>
              <w:spacing w:after="240" w:before="240" w:lineRule="auto"/>
              <w:rPr/>
            </w:pPr>
            <w:r w:rsidDel="00000000" w:rsidR="00000000" w:rsidRPr="00000000">
              <w:rPr>
                <w:rtl w:val="0"/>
              </w:rPr>
              <w:t xml:space="preserve">South Region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3">
            <w:pPr>
              <w:spacing w:after="240" w:before="240" w:lineRule="auto"/>
              <w:rPr/>
            </w:pPr>
            <w:r w:rsidDel="00000000" w:rsidR="00000000" w:rsidRPr="00000000">
              <w:rPr>
                <w:rtl w:val="0"/>
              </w:rPr>
              <w:t xml:space="preserve">$98,000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4">
            <w:pPr>
              <w:spacing w:after="240" w:before="240" w:lineRule="auto"/>
              <w:rPr/>
            </w:pPr>
            <w:r w:rsidDel="00000000" w:rsidR="00000000" w:rsidRPr="00000000">
              <w:rPr>
                <w:rtl w:val="0"/>
              </w:rPr>
              <w:t xml:space="preserve">$112,000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5">
            <w:pPr>
              <w:spacing w:after="240" w:before="240" w:lineRule="auto"/>
              <w:rPr/>
            </w:pPr>
            <w:r w:rsidDel="00000000" w:rsidR="00000000" w:rsidRPr="00000000">
              <w:rPr>
                <w:rtl w:val="0"/>
              </w:rPr>
              <w:t xml:space="preserve">$143,000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6">
            <w:pPr>
              <w:spacing w:after="240" w:before="240" w:lineRule="auto"/>
              <w:rPr/>
            </w:pPr>
            <w:r w:rsidDel="00000000" w:rsidR="00000000" w:rsidRPr="00000000">
              <w:rPr>
                <w:rtl w:val="0"/>
              </w:rPr>
              <w:t xml:space="preserve">$353,000</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7">
            <w:pPr>
              <w:spacing w:after="240" w:befor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8">
            <w:pPr>
              <w:spacing w:after="240" w:before="240" w:lineRule="auto"/>
              <w:rPr/>
            </w:pPr>
            <w:r w:rsidDel="00000000" w:rsidR="00000000" w:rsidRPr="00000000">
              <w:rPr>
                <w:rtl w:val="0"/>
              </w:rPr>
              <w:t xml:space="preserve">East Region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9">
            <w:pPr>
              <w:spacing w:after="240" w:before="240" w:lineRule="auto"/>
              <w:rPr/>
            </w:pPr>
            <w:r w:rsidDel="00000000" w:rsidR="00000000" w:rsidRPr="00000000">
              <w:rPr>
                <w:rtl w:val="0"/>
              </w:rPr>
              <w:t xml:space="preserve">$76,000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A">
            <w:pPr>
              <w:spacing w:after="240" w:before="240" w:lineRule="auto"/>
              <w:rPr/>
            </w:pPr>
            <w:r w:rsidDel="00000000" w:rsidR="00000000" w:rsidRPr="00000000">
              <w:rPr>
                <w:rtl w:val="0"/>
              </w:rPr>
              <w:t xml:space="preserve">$88,000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B">
            <w:pPr>
              <w:spacing w:after="240" w:before="240" w:lineRule="auto"/>
              <w:rPr/>
            </w:pPr>
            <w:r w:rsidDel="00000000" w:rsidR="00000000" w:rsidRPr="00000000">
              <w:rPr>
                <w:rtl w:val="0"/>
              </w:rPr>
              <w:t xml:space="preserve">$105,000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C">
            <w:pPr>
              <w:spacing w:after="240" w:before="240" w:lineRule="auto"/>
              <w:rPr/>
            </w:pPr>
            <w:r w:rsidDel="00000000" w:rsidR="00000000" w:rsidRPr="00000000">
              <w:rPr>
                <w:rtl w:val="0"/>
              </w:rPr>
              <w:t xml:space="preserve">$269,000</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D">
            <w:pPr>
              <w:spacing w:after="240" w:befor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E">
            <w:pPr>
              <w:spacing w:after="240" w:before="240" w:lineRule="auto"/>
              <w:rPr/>
            </w:pPr>
            <w:r w:rsidDel="00000000" w:rsidR="00000000" w:rsidRPr="00000000">
              <w:rPr>
                <w:rtl w:val="0"/>
              </w:rPr>
              <w:t xml:space="preserve">West Region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DF">
            <w:pPr>
              <w:spacing w:after="240" w:before="240" w:lineRule="auto"/>
              <w:rPr/>
            </w:pPr>
            <w:r w:rsidDel="00000000" w:rsidR="00000000" w:rsidRPr="00000000">
              <w:rPr>
                <w:rtl w:val="0"/>
              </w:rPr>
              <w:t xml:space="preserve">$112,000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E0">
            <w:pPr>
              <w:spacing w:after="240" w:before="240" w:lineRule="auto"/>
              <w:rPr/>
            </w:pPr>
            <w:r w:rsidDel="00000000" w:rsidR="00000000" w:rsidRPr="00000000">
              <w:rPr>
                <w:rtl w:val="0"/>
              </w:rPr>
              <w:t xml:space="preserve">$134,000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E1">
            <w:pPr>
              <w:spacing w:after="240" w:before="240" w:lineRule="auto"/>
              <w:rPr/>
            </w:pPr>
            <w:r w:rsidDel="00000000" w:rsidR="00000000" w:rsidRPr="00000000">
              <w:rPr>
                <w:rtl w:val="0"/>
              </w:rPr>
              <w:t xml:space="preserve">$159,000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E2">
            <w:pPr>
              <w:spacing w:after="240" w:before="240" w:lineRule="auto"/>
              <w:rPr/>
            </w:pPr>
            <w:r w:rsidDel="00000000" w:rsidR="00000000" w:rsidRPr="00000000">
              <w:rPr>
                <w:rtl w:val="0"/>
              </w:rPr>
              <w:t xml:space="preserve">$405,000</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E3">
            <w:pPr>
              <w:spacing w:after="240" w:befor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E4">
            <w:pPr>
              <w:spacing w:after="240" w:before="240" w:lineRule="auto"/>
              <w:rPr/>
            </w:pPr>
            <w:r w:rsidDel="00000000" w:rsidR="00000000" w:rsidRPr="00000000">
              <w:rPr>
                <w:rtl w:val="0"/>
              </w:rPr>
              <w:t xml:space="preserve">Clothing Total</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E5">
            <w:pPr>
              <w:spacing w:after="240" w:before="240" w:lineRule="auto"/>
              <w:rPr/>
            </w:pPr>
            <w:r w:rsidDel="00000000" w:rsidR="00000000" w:rsidRPr="00000000">
              <w:rPr>
                <w:rtl w:val="0"/>
              </w:rPr>
              <w:t xml:space="preserve">$420,000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E6">
            <w:pPr>
              <w:spacing w:after="240" w:before="240" w:lineRule="auto"/>
              <w:rPr/>
            </w:pPr>
            <w:r w:rsidDel="00000000" w:rsidR="00000000" w:rsidRPr="00000000">
              <w:rPr>
                <w:rtl w:val="0"/>
              </w:rPr>
              <w:t xml:space="preserve">$490,000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E7">
            <w:pPr>
              <w:spacing w:after="240" w:before="240" w:lineRule="auto"/>
              <w:rPr/>
            </w:pPr>
            <w:r w:rsidDel="00000000" w:rsidR="00000000" w:rsidRPr="00000000">
              <w:rPr>
                <w:rtl w:val="0"/>
              </w:rPr>
              <w:t xml:space="preserve">$594,000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E8">
            <w:pPr>
              <w:spacing w:after="240" w:before="240" w:lineRule="auto"/>
              <w:rPr/>
            </w:pPr>
            <w:r w:rsidDel="00000000" w:rsidR="00000000" w:rsidRPr="00000000">
              <w:rPr>
                <w:rtl w:val="0"/>
              </w:rPr>
              <w:t xml:space="preserve">$1,504,000</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E9">
            <w:pPr>
              <w:spacing w:after="240" w:before="240" w:lineRule="auto"/>
              <w:rPr/>
            </w:pPr>
            <w:r w:rsidDel="00000000" w:rsidR="00000000" w:rsidRPr="00000000">
              <w:rPr>
                <w:rtl w:val="0"/>
              </w:rPr>
              <w:t xml:space="preserve">Appliances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EA">
            <w:pPr>
              <w:spacing w:after="240" w:before="240" w:lineRule="auto"/>
              <w:rPr/>
            </w:pPr>
            <w:r w:rsidDel="00000000" w:rsidR="00000000" w:rsidRPr="00000000">
              <w:rPr>
                <w:rtl w:val="0"/>
              </w:rPr>
              <w:t xml:space="preserve">$201,000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EB">
            <w:pPr>
              <w:spacing w:after="240" w:before="240" w:lineRule="auto"/>
              <w:rPr/>
            </w:pPr>
            <w:r w:rsidDel="00000000" w:rsidR="00000000" w:rsidRPr="00000000">
              <w:rPr>
                <w:rtl w:val="0"/>
              </w:rPr>
              <w:t xml:space="preserve">$223,000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EC">
            <w:pPr>
              <w:spacing w:after="240" w:before="240" w:lineRule="auto"/>
              <w:rPr/>
            </w:pPr>
            <w:r w:rsidDel="00000000" w:rsidR="00000000" w:rsidRPr="00000000">
              <w:rPr>
                <w:rtl w:val="0"/>
              </w:rPr>
              <w:t xml:space="preserve">$241,000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ED">
            <w:pPr>
              <w:spacing w:after="240" w:before="240" w:lineRule="auto"/>
              <w:rPr/>
            </w:pPr>
            <w:r w:rsidDel="00000000" w:rsidR="00000000" w:rsidRPr="00000000">
              <w:rPr>
                <w:rtl w:val="0"/>
              </w:rPr>
              <w:t xml:space="preserve">$298,000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EE">
            <w:pPr>
              <w:spacing w:after="240" w:before="240" w:lineRule="auto"/>
              <w:rPr/>
            </w:pPr>
            <w:r w:rsidDel="00000000" w:rsidR="00000000" w:rsidRPr="00000000">
              <w:rPr>
                <w:rtl w:val="0"/>
              </w:rPr>
              <w:t xml:space="preserve">$963,000</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EF">
            <w:pPr>
              <w:spacing w:after="240" w:before="240" w:lineRule="auto"/>
              <w:rPr/>
            </w:pPr>
            <w:r w:rsidDel="00000000" w:rsidR="00000000" w:rsidRPr="00000000">
              <w:rPr>
                <w:rtl w:val="0"/>
              </w:rPr>
              <w:t xml:space="preserve">Company Total</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0">
            <w:pPr>
              <w:spacing w:after="240" w:befor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1">
            <w:pPr>
              <w:spacing w:after="240" w:befor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2">
            <w:pPr>
              <w:spacing w:after="240" w:befor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3">
            <w:pPr>
              <w:spacing w:after="240" w:befor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4">
            <w:pPr>
              <w:spacing w:after="240" w:before="240" w:lineRule="auto"/>
              <w:rPr/>
            </w:pPr>
            <w:r w:rsidDel="00000000" w:rsidR="00000000" w:rsidRPr="00000000">
              <w:rPr>
                <w:rtl w:val="0"/>
              </w:rPr>
              <w:t xml:space="preserve">$4,497,000</w:t>
            </w:r>
          </w:p>
        </w:tc>
      </w:tr>
    </w:tbl>
    <w:p w:rsidR="00000000" w:rsidDel="00000000" w:rsidP="00000000" w:rsidRDefault="00000000" w:rsidRPr="00000000" w14:paraId="000000F5">
      <w:pPr>
        <w:pStyle w:val="Heading3"/>
        <w:keepNext w:val="0"/>
        <w:keepLines w:val="0"/>
        <w:spacing w:before="280" w:lineRule="auto"/>
        <w:rPr>
          <w:b w:val="1"/>
          <w:color w:val="000000"/>
          <w:sz w:val="26"/>
          <w:szCs w:val="26"/>
        </w:rPr>
      </w:pPr>
      <w:bookmarkStart w:colFirst="0" w:colLast="0" w:name="_heading=h.igwhhr5msatb" w:id="8"/>
      <w:bookmarkEnd w:id="8"/>
      <w:r w:rsidDel="00000000" w:rsidR="00000000" w:rsidRPr="00000000">
        <w:rPr>
          <w:b w:val="1"/>
          <w:color w:val="000000"/>
          <w:sz w:val="26"/>
          <w:szCs w:val="26"/>
          <w:rtl w:val="0"/>
        </w:rPr>
        <w:t xml:space="preserve">Table with Long Content in Cells</w:t>
      </w:r>
    </w:p>
    <w:tbl>
      <w:tblPr>
        <w:tblStyle w:val="Table3"/>
        <w:tblW w:w="9025.511811023624"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352.9187724773842"/>
        <w:gridCol w:w="1461.8786736165023"/>
        <w:gridCol w:w="1884.0982905305852"/>
        <w:gridCol w:w="2156.4980433783808"/>
        <w:gridCol w:w="2170.1180310207706"/>
        <w:tblGridChange w:id="0">
          <w:tblGrid>
            <w:gridCol w:w="1352.9187724773842"/>
            <w:gridCol w:w="1461.8786736165023"/>
            <w:gridCol w:w="1884.0982905305852"/>
            <w:gridCol w:w="2156.4980433783808"/>
            <w:gridCol w:w="2170.1180310207706"/>
          </w:tblGrid>
        </w:tblGridChange>
      </w:tblGrid>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6">
            <w:pPr>
              <w:spacing w:after="240" w:before="240" w:lineRule="auto"/>
              <w:jc w:val="center"/>
              <w:rPr/>
            </w:pPr>
            <w:r w:rsidDel="00000000" w:rsidR="00000000" w:rsidRPr="00000000">
              <w:rPr>
                <w:b w:val="1"/>
                <w:rtl w:val="0"/>
              </w:rPr>
              <w:t xml:space="preserve">Research Topic</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7">
            <w:pPr>
              <w:spacing w:after="240" w:before="240" w:lineRule="auto"/>
              <w:jc w:val="center"/>
              <w:rPr/>
            </w:pPr>
            <w:r w:rsidDel="00000000" w:rsidR="00000000" w:rsidRPr="00000000">
              <w:rPr>
                <w:b w:val="1"/>
                <w:rtl w:val="0"/>
              </w:rPr>
              <w:t xml:space="preserve">Principal Investigators</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8">
            <w:pPr>
              <w:spacing w:after="240" w:before="240" w:lineRule="auto"/>
              <w:jc w:val="center"/>
              <w:rPr/>
            </w:pPr>
            <w:r w:rsidDel="00000000" w:rsidR="00000000" w:rsidRPr="00000000">
              <w:rPr>
                <w:b w:val="1"/>
                <w:rtl w:val="0"/>
              </w:rPr>
              <w:t xml:space="preserve">Abstract</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9">
            <w:pPr>
              <w:spacing w:after="240" w:before="240" w:lineRule="auto"/>
              <w:jc w:val="center"/>
              <w:rPr/>
            </w:pPr>
            <w:r w:rsidDel="00000000" w:rsidR="00000000" w:rsidRPr="00000000">
              <w:rPr>
                <w:b w:val="1"/>
                <w:rtl w:val="0"/>
              </w:rPr>
              <w:t xml:space="preserve">Methodology</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A">
            <w:pPr>
              <w:spacing w:after="240" w:before="240" w:lineRule="auto"/>
              <w:jc w:val="center"/>
              <w:rPr/>
            </w:pPr>
            <w:r w:rsidDel="00000000" w:rsidR="00000000" w:rsidRPr="00000000">
              <w:rPr>
                <w:b w:val="1"/>
                <w:rtl w:val="0"/>
              </w:rPr>
              <w:t xml:space="preserve">Findings</w:t>
            </w:r>
            <w:r w:rsidDel="00000000" w:rsidR="00000000" w:rsidRPr="00000000">
              <w:rPr>
                <w:rtl w:val="0"/>
              </w:rPr>
            </w:r>
          </w:p>
        </w:tc>
      </w:tr>
      <w:tr>
        <w:trPr>
          <w:cantSplit w:val="0"/>
          <w:trHeight w:val="1016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B">
            <w:pPr>
              <w:spacing w:after="240" w:before="240" w:lineRule="auto"/>
              <w:rPr/>
            </w:pPr>
            <w:r w:rsidDel="00000000" w:rsidR="00000000" w:rsidRPr="00000000">
              <w:rPr>
                <w:rtl w:val="0"/>
              </w:rPr>
              <w:t xml:space="preserve">Effects of Climate Change on Coral Reef Ecosystems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C">
            <w:pPr>
              <w:spacing w:after="240" w:before="240" w:lineRule="auto"/>
              <w:rPr/>
            </w:pPr>
            <w:r w:rsidDel="00000000" w:rsidR="00000000" w:rsidRPr="00000000">
              <w:rPr>
                <w:rtl w:val="0"/>
              </w:rPr>
              <w:t xml:space="preserve">Dr. Maria Rodriguez, Dr. James Chen, Dr. Sarah Williams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D">
            <w:pPr>
              <w:spacing w:after="240" w:before="240" w:lineRule="auto"/>
              <w:rPr/>
            </w:pPr>
            <w:r w:rsidDel="00000000" w:rsidR="00000000" w:rsidRPr="00000000">
              <w:rPr>
                <w:rtl w:val="0"/>
              </w:rPr>
              <w:t xml:space="preserve">This research examines the impacts of rising ocean temperatures and acidification on coral reef ecosystems in the South Pacific. The study focuses on the Great Barrier Reef and surrounding reef systems that have experienced significant bleaching events over the past decade. The research aims to quantify the rate of coral decline, identify the most vulnerable and resilient coral species, and evaluate the effectiveness of current conservation strategies.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E">
            <w:pPr>
              <w:spacing w:after="240" w:before="240" w:lineRule="auto"/>
              <w:rPr/>
            </w:pPr>
            <w:r w:rsidDel="00000000" w:rsidR="00000000" w:rsidRPr="00000000">
              <w:rPr>
                <w:rtl w:val="0"/>
              </w:rPr>
              <w:t xml:space="preserve">The research team conducted field studies across 27 sites in the Great Barrier Reef over a 5-year period (2018-2023). Data collection included water temperature monitoring, pH level testing, coral population surveys, and biodiversity assessments. Additionally, laboratory experiments were conducted to simulate future climate scenarios and test coral adaptation capabilities. Satellite imagery and historical data were also analyzed to track changes over the past 30 years.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F">
            <w:pPr>
              <w:spacing w:after="240" w:before="240" w:lineRule="auto"/>
              <w:rPr/>
            </w:pPr>
            <w:r w:rsidDel="00000000" w:rsidR="00000000" w:rsidRPr="00000000">
              <w:rPr>
                <w:rtl w:val="0"/>
              </w:rPr>
              <w:t xml:space="preserve">The study found that coral coverage has decreased by an average of 14% across all sites, with some locations experiencing up to 35% decline. Branching corals showed the highest vulnerability to bleaching events, while massive and encrusting coral forms demonstrated greater resilience. Areas with reduced local stressors (such as pollution and overfishing) showed significantly better recovery rates after bleaching events, suggesting that local management strategies can enhance reef resilience despite global climate challenges. The team identified three coral species that exhibited promising adaptation capabilities, which may be critical for future restoration efforts.</w:t>
            </w:r>
          </w:p>
        </w:tc>
      </w:tr>
      <w:tr>
        <w:trPr>
          <w:cantSplit w:val="0"/>
          <w:trHeight w:val="962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0">
            <w:pPr>
              <w:spacing w:after="240" w:before="240" w:lineRule="auto"/>
              <w:rPr/>
            </w:pPr>
            <w:r w:rsidDel="00000000" w:rsidR="00000000" w:rsidRPr="00000000">
              <w:rPr>
                <w:rtl w:val="0"/>
              </w:rPr>
              <w:t xml:space="preserve">Advances in Quantum Computing Algorithms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1">
            <w:pPr>
              <w:spacing w:after="240" w:before="240" w:lineRule="auto"/>
              <w:rPr/>
            </w:pPr>
            <w:r w:rsidDel="00000000" w:rsidR="00000000" w:rsidRPr="00000000">
              <w:rPr>
                <w:rtl w:val="0"/>
              </w:rPr>
              <w:t xml:space="preserve">Dr. Hiroshi Tanaka, Dr. Emily Lawson, Dr. Michael Chen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2">
            <w:pPr>
              <w:spacing w:after="240" w:before="240" w:lineRule="auto"/>
              <w:rPr/>
            </w:pPr>
            <w:r w:rsidDel="00000000" w:rsidR="00000000" w:rsidRPr="00000000">
              <w:rPr>
                <w:rtl w:val="0"/>
              </w:rPr>
              <w:t xml:space="preserve">This paper presents recent advances in quantum computing algorithms with a focus on solving previously intractable problems in optimization, cryptography, and materials science. The research explores new approaches to quantum circuit design that reduce error rates and improve qubit coherence times, making quantum advantage achievable for a wider range of practical applications.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3">
            <w:pPr>
              <w:spacing w:after="240" w:before="240" w:lineRule="auto"/>
              <w:rPr/>
            </w:pPr>
            <w:r w:rsidDel="00000000" w:rsidR="00000000" w:rsidRPr="00000000">
              <w:rPr>
                <w:rtl w:val="0"/>
              </w:rPr>
              <w:t xml:space="preserve">The team developed and tested new quantum algorithms on both superconducting and ion trap quantum processors. Benchmarking was performed against classical supercomputing solutions for equivalent problems. Novel error correction techniques were implemented, including a hybrid quantum-classical approach that dynamically adjusts for quantum decoherence. Simulations were run on quantum systems ranging from 50 to 127 qubits.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4">
            <w:pPr>
              <w:spacing w:after="240" w:before="240" w:lineRule="auto"/>
              <w:rPr/>
            </w:pPr>
            <w:r w:rsidDel="00000000" w:rsidR="00000000" w:rsidRPr="00000000">
              <w:rPr>
                <w:rtl w:val="0"/>
              </w:rPr>
              <w:t xml:space="preserve">The new algorithms demonstrated quantum advantage for certain optimization problems with as few as 70 qubits, a significant improvement over previous thresholds. Error rates were reduced by 42% compared to standard approaches, and coherence times were extended by a factor of 2.3. The team successfully factored a 2048-bit RSA key in 13.5 hours, demonstrating the potential impact on current encryption standards. For materials science applications, the quantum simulation accurately predicted properties of complex molecules that would require prohibitive computational resources using classical methods.</w:t>
            </w:r>
          </w:p>
        </w:tc>
      </w:tr>
      <w:tr>
        <w:trPr>
          <w:cantSplit w:val="0"/>
          <w:trHeight w:val="107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5">
            <w:pPr>
              <w:spacing w:after="240" w:before="240" w:lineRule="auto"/>
              <w:rPr/>
            </w:pPr>
            <w:r w:rsidDel="00000000" w:rsidR="00000000" w:rsidRPr="00000000">
              <w:rPr>
                <w:rtl w:val="0"/>
              </w:rPr>
              <w:t xml:space="preserve">Neural Mechanisms of Memory Formation During Sleep</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6">
            <w:pPr>
              <w:spacing w:after="240" w:before="240" w:lineRule="auto"/>
              <w:rPr/>
            </w:pPr>
            <w:r w:rsidDel="00000000" w:rsidR="00000000" w:rsidRPr="00000000">
              <w:rPr>
                <w:rtl w:val="0"/>
              </w:rPr>
              <w:t xml:space="preserve">Dr. Thomas Johnson, Dr. Ana Garcia, Dr. Robert Kim</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7">
            <w:pPr>
              <w:spacing w:after="240" w:before="240" w:lineRule="auto"/>
              <w:rPr/>
            </w:pPr>
            <w:r w:rsidDel="00000000" w:rsidR="00000000" w:rsidRPr="00000000">
              <w:rPr>
                <w:rtl w:val="0"/>
              </w:rPr>
              <w:t xml:space="preserve">This research investigates how sleep states contribute to memory consolidation and knowledge integration in the human brain. The study examines the differential roles of REM and non-REM sleep in processing various types of memories, from procedural skills to emotional experiences and declarative knowledge. Particular attention is given to how neural oscillations during specific sleep stages facilitate the transfer of information from temporary hippocampal storage to long-term cortical networks.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8">
            <w:pPr>
              <w:spacing w:after="240" w:before="240" w:lineRule="auto"/>
              <w:rPr/>
            </w:pPr>
            <w:r w:rsidDel="00000000" w:rsidR="00000000" w:rsidRPr="00000000">
              <w:rPr>
                <w:rtl w:val="0"/>
              </w:rPr>
              <w:t xml:space="preserve">The research combined high-density EEG monitoring, fMRI scanning, and targeted memory reactivation techniques. 108 participants underwent memory tasks before sleep, and their performance was assessed after controlled sleep periods with selective disruption of specific sleep stages. Novel auditory cueing methods were employed to reactivate memories during identified sleep phases. Single-cell recordings in epilepsy patients with implanted electrodes provided additional data on neural firing patterns during memory consolidation.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9">
            <w:pPr>
              <w:spacing w:after="240" w:before="240" w:lineRule="auto"/>
              <w:rPr/>
            </w:pPr>
            <w:r w:rsidDel="00000000" w:rsidR="00000000" w:rsidRPr="00000000">
              <w:rPr>
                <w:rtl w:val="0"/>
              </w:rPr>
              <w:t xml:space="preserve">Results demonstrated that slow-wave oscillations during deep non-REM sleep are critical for declarative memory consolidation, while theta rhythms during REM sleep play a key role in emotional memory processing and creative problem solving. Memory reactivation during specific sleep phases enhanced retention by up to 28% compared to control conditions. The study identified a previously unknown interaction between spindles and ripple events that appears crucial for integrating new information with existing knowledge networks. Disruption of this coordination impaired the brain's ability to form connections between related concepts, suggesting a mechanistic explanation for why sleep deprivation severely impacts learning capabilities.</w:t>
            </w:r>
          </w:p>
        </w:tc>
      </w:tr>
    </w:tbl>
    <w:p w:rsidR="00000000" w:rsidDel="00000000" w:rsidP="00000000" w:rsidRDefault="00000000" w:rsidRPr="00000000" w14:paraId="0000010A">
      <w:pPr>
        <w:pStyle w:val="Heading3"/>
        <w:keepNext w:val="0"/>
        <w:keepLines w:val="0"/>
        <w:spacing w:before="280" w:lineRule="auto"/>
        <w:rPr>
          <w:b w:val="1"/>
          <w:color w:val="000000"/>
          <w:sz w:val="26"/>
          <w:szCs w:val="26"/>
        </w:rPr>
      </w:pPr>
      <w:bookmarkStart w:colFirst="0" w:colLast="0" w:name="_heading=h.7xxoe0ncqktg" w:id="9"/>
      <w:bookmarkEnd w:id="9"/>
      <w:r w:rsidDel="00000000" w:rsidR="00000000" w:rsidRPr="00000000">
        <w:rPr>
          <w:b w:val="1"/>
          <w:color w:val="000000"/>
          <w:sz w:val="26"/>
          <w:szCs w:val="26"/>
          <w:rtl w:val="0"/>
        </w:rPr>
        <w:t xml:space="preserve">Table with Cell Spanning Multiple Rows</w:t>
      </w:r>
    </w:p>
    <w:tbl>
      <w:tblPr>
        <w:tblStyle w:val="Table4"/>
        <w:tblW w:w="9025.511811023624"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54.8915059608352"/>
        <w:gridCol w:w="2702.5804400918973"/>
        <w:gridCol w:w="2744.0876482161752"/>
        <w:gridCol w:w="2923.9522167547148"/>
        <w:tblGridChange w:id="0">
          <w:tblGrid>
            <w:gridCol w:w="654.8915059608352"/>
            <w:gridCol w:w="2702.5804400918973"/>
            <w:gridCol w:w="2744.0876482161752"/>
            <w:gridCol w:w="2923.9522167547148"/>
          </w:tblGrid>
        </w:tblGridChange>
      </w:tblGrid>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B">
            <w:pPr>
              <w:spacing w:after="240" w:before="240" w:lineRule="auto"/>
              <w:jc w:val="center"/>
              <w:rPr/>
            </w:pPr>
            <w:r w:rsidDel="00000000" w:rsidR="00000000" w:rsidRPr="00000000">
              <w:rPr>
                <w:b w:val="1"/>
                <w:rtl w:val="0"/>
              </w:rPr>
              <w:t xml:space="preserve">Year</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C">
            <w:pPr>
              <w:spacing w:after="240" w:before="240" w:lineRule="auto"/>
              <w:jc w:val="center"/>
              <w:rPr/>
            </w:pPr>
            <w:r w:rsidDel="00000000" w:rsidR="00000000" w:rsidRPr="00000000">
              <w:rPr>
                <w:b w:val="1"/>
                <w:rtl w:val="0"/>
              </w:rPr>
              <w:t xml:space="preserve">Major Events</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D">
            <w:pPr>
              <w:spacing w:after="240" w:before="240" w:lineRule="auto"/>
              <w:jc w:val="center"/>
              <w:rPr/>
            </w:pPr>
            <w:r w:rsidDel="00000000" w:rsidR="00000000" w:rsidRPr="00000000">
              <w:rPr>
                <w:b w:val="1"/>
                <w:rtl w:val="0"/>
              </w:rPr>
              <w:t xml:space="preserve">Economic Indicators</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E">
            <w:pPr>
              <w:spacing w:after="240" w:before="240" w:lineRule="auto"/>
              <w:jc w:val="center"/>
              <w:rPr/>
            </w:pPr>
            <w:r w:rsidDel="00000000" w:rsidR="00000000" w:rsidRPr="00000000">
              <w:rPr>
                <w:b w:val="1"/>
                <w:rtl w:val="0"/>
              </w:rPr>
              <w:t xml:space="preserve">Technological Developments</w:t>
            </w:r>
            <w:r w:rsidDel="00000000" w:rsidR="00000000" w:rsidRPr="00000000">
              <w:rPr>
                <w:rtl w:val="0"/>
              </w:rPr>
            </w:r>
          </w:p>
        </w:tc>
      </w:tr>
      <w:tr>
        <w:trPr>
          <w:cantSplit w:val="0"/>
          <w:trHeight w:val="326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F">
            <w:pPr>
              <w:spacing w:after="240" w:before="240" w:lineRule="auto"/>
              <w:rPr/>
            </w:pPr>
            <w:r w:rsidDel="00000000" w:rsidR="00000000" w:rsidRPr="00000000">
              <w:rPr>
                <w:rtl w:val="0"/>
              </w:rPr>
              <w:t xml:space="preserve">2020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0">
            <w:pPr>
              <w:spacing w:after="240" w:before="240" w:lineRule="auto"/>
              <w:rPr/>
            </w:pPr>
            <w:r w:rsidDel="00000000" w:rsidR="00000000" w:rsidRPr="00000000">
              <w:rPr>
                <w:rtl w:val="0"/>
              </w:rPr>
              <w:t xml:space="preserve">• COVID-19 pandemic declared global emergency&lt;br&gt;• Lockdowns implemented worldwide&lt;br&gt;• US presidential election: Biden defeats Trump&lt;br&gt;• Black Lives Matter protests across US and globally&lt;br&gt;• UK officially leaves European Union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1">
            <w:pPr>
              <w:spacing w:after="240" w:before="240" w:lineRule="auto"/>
              <w:rPr/>
            </w:pPr>
            <w:r w:rsidDel="00000000" w:rsidR="00000000" w:rsidRPr="00000000">
              <w:rPr>
                <w:rtl w:val="0"/>
              </w:rPr>
              <w:t xml:space="preserve">• Global GDP contracts by 3.5%&lt;br&gt;• Unemployment rates surge worldwide&lt;br&gt;• Stock market crash in March followed by recovery&lt;br&gt;• Oil prices briefly go negative&lt;br&gt;• Unprecedented government stimulus packages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2">
            <w:pPr>
              <w:spacing w:after="240" w:before="240" w:lineRule="auto"/>
              <w:rPr/>
            </w:pPr>
            <w:r w:rsidDel="00000000" w:rsidR="00000000" w:rsidRPr="00000000">
              <w:rPr>
                <w:rtl w:val="0"/>
              </w:rPr>
              <w:t xml:space="preserve">• Rapid development of mRNA vaccines&lt;br&gt;• Zoom and remote working tools see exponential growth&lt;br&gt;• 5G networks continue global rollout&lt;br&gt;• SpaceX first crewed mission to ISS&lt;br&gt;• AI advances: GPT-3 released</w:t>
            </w:r>
          </w:p>
        </w:tc>
      </w:tr>
      <w:tr>
        <w:trPr>
          <w:cantSplit w:val="0"/>
          <w:trHeight w:val="299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3">
            <w:pPr>
              <w:spacing w:after="240" w:before="240" w:lineRule="auto"/>
              <w:rPr/>
            </w:pPr>
            <w:r w:rsidDel="00000000" w:rsidR="00000000" w:rsidRPr="00000000">
              <w:rPr>
                <w:rtl w:val="0"/>
              </w:rPr>
              <w:t xml:space="preserve">2021</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4">
            <w:pPr>
              <w:spacing w:after="240" w:before="240" w:lineRule="auto"/>
              <w:rPr/>
            </w:pPr>
            <w:r w:rsidDel="00000000" w:rsidR="00000000" w:rsidRPr="00000000">
              <w:rPr>
                <w:rtl w:val="0"/>
              </w:rPr>
              <w:t xml:space="preserve">• COVID-19 vaccination campaigns begin globally&lt;br&gt;• US Capitol riot (January 6)&lt;br&gt;• Taliban retakes Afghanistan as US withdraws&lt;br&gt;• COP26 climate conference in Glasgow&lt;br&gt;• Ever Given blocks Suez Canal for six days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5">
            <w:pPr>
              <w:spacing w:after="240" w:before="240" w:lineRule="auto"/>
              <w:rPr/>
            </w:pPr>
            <w:r w:rsidDel="00000000" w:rsidR="00000000" w:rsidRPr="00000000">
              <w:rPr>
                <w:rtl w:val="0"/>
              </w:rPr>
              <w:t xml:space="preserve">• Global supply chain disruptions&lt;br&gt;• Inflation begins to rise significantly&lt;br&gt;• Cryptocurrency market cap exceeds $2 trillion&lt;br&gt;• Global chip shortage affects multiple industries&lt;br&gt;• Great Resignation begins in labor markets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6">
            <w:pPr>
              <w:spacing w:after="240" w:before="240" w:lineRule="auto"/>
              <w:rPr/>
            </w:pPr>
            <w:r w:rsidDel="00000000" w:rsidR="00000000" w:rsidRPr="00000000">
              <w:rPr>
                <w:rtl w:val="0"/>
              </w:rPr>
              <w:t xml:space="preserve">• James Webb Space Telescope launched&lt;br&gt;• First successful helicopter flight on Mars&lt;br&gt;• Facebook rebrands as Meta, focuses on metaverse&lt;br&gt;• NFTs enter mainstream awareness&lt;br&gt;• Commercial space tourism flights begin</w:t>
            </w:r>
          </w:p>
        </w:tc>
      </w:tr>
      <w:tr>
        <w:trPr>
          <w:cantSplit w:val="0"/>
          <w:trHeight w:val="272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7">
            <w:pPr>
              <w:spacing w:after="240" w:before="240" w:lineRule="auto"/>
              <w:rPr/>
            </w:pPr>
            <w:r w:rsidDel="00000000" w:rsidR="00000000" w:rsidRPr="00000000">
              <w:rPr>
                <w:rtl w:val="0"/>
              </w:rPr>
              <w:t xml:space="preserve">2022</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8">
            <w:pPr>
              <w:spacing w:after="240" w:before="240" w:lineRule="auto"/>
              <w:rPr/>
            </w:pPr>
            <w:r w:rsidDel="00000000" w:rsidR="00000000" w:rsidRPr="00000000">
              <w:rPr>
                <w:rtl w:val="0"/>
              </w:rPr>
              <w:t xml:space="preserve">• Russia invades Ukraine&lt;br&gt;• Queen Elizabeth II dies after 70-year reign&lt;br&gt;• Protests in Iran following death of Mahsa Amini&lt;br&gt;• FIFA World Cup in Qatar&lt;br&gt;• Extreme heat waves and flooding worldwide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9">
            <w:pPr>
              <w:spacing w:after="240" w:before="240" w:lineRule="auto"/>
              <w:rPr/>
            </w:pPr>
            <w:r w:rsidDel="00000000" w:rsidR="00000000" w:rsidRPr="00000000">
              <w:rPr>
                <w:rtl w:val="0"/>
              </w:rPr>
              <w:t xml:space="preserve">• Energy crisis in Europe&lt;br&gt;• Inflation reaches multi-decade highs&lt;br&gt;• Central banks begin aggressive rate hikes&lt;br&gt;• Cryptocurrency market crash&lt;br&gt;• Food security concerns due to Ukraine conflict</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A">
            <w:pPr>
              <w:spacing w:after="240" w:before="240" w:lineRule="auto"/>
              <w:rPr/>
            </w:pPr>
            <w:r w:rsidDel="00000000" w:rsidR="00000000" w:rsidRPr="00000000">
              <w:rPr>
                <w:rtl w:val="0"/>
              </w:rPr>
              <w:t xml:space="preserve">• ChatGPT released to public&lt;br&gt;• DART mission successfully alters asteroid's path&lt;br&gt;• Advances in nuclear fusion energy&lt;br&gt;• EU mandates USB-C as standard charger&lt;br&gt;• Quantum computers reach new milestones</w:t>
            </w:r>
          </w:p>
        </w:tc>
      </w:tr>
      <w:tr>
        <w:trPr>
          <w:cantSplit w:val="0"/>
          <w:trHeight w:val="299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B">
            <w:pPr>
              <w:spacing w:after="240" w:before="240" w:lineRule="auto"/>
              <w:rPr/>
            </w:pPr>
            <w:r w:rsidDel="00000000" w:rsidR="00000000" w:rsidRPr="00000000">
              <w:rPr>
                <w:rtl w:val="0"/>
              </w:rPr>
              <w:t xml:space="preserve">2023</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C">
            <w:pPr>
              <w:spacing w:after="240" w:before="240" w:lineRule="auto"/>
              <w:rPr/>
            </w:pPr>
            <w:r w:rsidDel="00000000" w:rsidR="00000000" w:rsidRPr="00000000">
              <w:rPr>
                <w:rtl w:val="0"/>
              </w:rPr>
              <w:t xml:space="preserve">• Israel-Hamas war begins&lt;br&gt;• Turkey-Syria earthquake kills over 50,000&lt;br&gt;• Wildfires in Hawaii, Canada, and Europe&lt;br&gt;• Titan submersible implosion&lt;br&gt;• UK sees three prime ministers in one year</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D">
            <w:pPr>
              <w:spacing w:after="240" w:before="240" w:lineRule="auto"/>
              <w:rPr/>
            </w:pPr>
            <w:r w:rsidDel="00000000" w:rsidR="00000000" w:rsidRPr="00000000">
              <w:rPr>
                <w:rtl w:val="0"/>
              </w:rPr>
              <w:t xml:space="preserve">• Inflation begins to moderate&lt;br&gt;• Banking crises (SVB, Credit Suisse)&lt;br&gt;• BRICS expansion&lt;br&gt;• Oil production cuts by OPEC+&lt;br&gt;• Housing market slowdown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E">
            <w:pPr>
              <w:spacing w:after="240" w:before="240" w:lineRule="auto"/>
              <w:rPr/>
            </w:pPr>
            <w:r w:rsidDel="00000000" w:rsidR="00000000" w:rsidRPr="00000000">
              <w:rPr>
                <w:rtl w:val="0"/>
              </w:rPr>
              <w:t xml:space="preserve">• Generative AI adoption accelerates&lt;br&gt;• Apple Vision Pro announced&lt;br&gt;• First CRISPR gene editing treatments approved&lt;br&gt;• Solid-state battery breakthroughs&lt;br&gt;• AI regulation efforts begin worldwide</w:t>
            </w:r>
          </w:p>
        </w:tc>
      </w:tr>
    </w:tbl>
    <w:p w:rsidR="00000000" w:rsidDel="00000000" w:rsidP="00000000" w:rsidRDefault="00000000" w:rsidRPr="00000000" w14:paraId="0000011F">
      <w:pPr>
        <w:pStyle w:val="Heading2"/>
        <w:keepNext w:val="0"/>
        <w:keepLines w:val="0"/>
        <w:spacing w:after="80" w:lineRule="auto"/>
        <w:rPr>
          <w:b w:val="1"/>
          <w:sz w:val="34"/>
          <w:szCs w:val="34"/>
        </w:rPr>
      </w:pPr>
      <w:bookmarkStart w:colFirst="0" w:colLast="0" w:name="_heading=h.2yqze9is27q6" w:id="10"/>
      <w:bookmarkEnd w:id="10"/>
      <w:r w:rsidDel="00000000" w:rsidR="00000000" w:rsidRPr="00000000">
        <w:rPr>
          <w:b w:val="1"/>
          <w:sz w:val="34"/>
          <w:szCs w:val="34"/>
          <w:rtl w:val="0"/>
        </w:rPr>
        <w:t xml:space="preserve">Section 3: Nested Tables (Tables within Tables)</w:t>
      </w:r>
    </w:p>
    <w:p w:rsidR="00000000" w:rsidDel="00000000" w:rsidP="00000000" w:rsidRDefault="00000000" w:rsidRPr="00000000" w14:paraId="00000120">
      <w:pPr>
        <w:spacing w:after="240" w:before="240" w:lineRule="auto"/>
        <w:rPr/>
      </w:pPr>
      <w:r w:rsidDel="00000000" w:rsidR="00000000" w:rsidRPr="00000000">
        <w:rPr>
          <w:rtl w:val="0"/>
        </w:rPr>
        <w:t xml:space="preserve">Note: When converting to Word/PDF, create an actual nested table where the "Complex Data Structure" cell contains another table.</w:t>
      </w:r>
    </w:p>
    <w:tbl>
      <w:tblPr>
        <w:tblStyle w:val="Table5"/>
        <w:tblW w:w="9025.511811023624"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73.36346997187"/>
        <w:gridCol w:w="1708.4172122790426"/>
        <w:gridCol w:w="6143.731128772711"/>
        <w:tblGridChange w:id="0">
          <w:tblGrid>
            <w:gridCol w:w="1173.36346997187"/>
            <w:gridCol w:w="1708.4172122790426"/>
            <w:gridCol w:w="6143.731128772711"/>
          </w:tblGrid>
        </w:tblGridChange>
      </w:tblGrid>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1">
            <w:pPr>
              <w:spacing w:after="240" w:before="240" w:lineRule="auto"/>
              <w:jc w:val="center"/>
              <w:rPr/>
            </w:pPr>
            <w:r w:rsidDel="00000000" w:rsidR="00000000" w:rsidRPr="00000000">
              <w:rPr>
                <w:b w:val="1"/>
                <w:rtl w:val="0"/>
              </w:rPr>
              <w:t xml:space="preserve">Category</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2">
            <w:pPr>
              <w:spacing w:after="240" w:before="240" w:lineRule="auto"/>
              <w:jc w:val="center"/>
              <w:rPr/>
            </w:pPr>
            <w:r w:rsidDel="00000000" w:rsidR="00000000" w:rsidRPr="00000000">
              <w:rPr>
                <w:b w:val="1"/>
                <w:rtl w:val="0"/>
              </w:rPr>
              <w:t xml:space="preserve">Simple Example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3">
            <w:pPr>
              <w:spacing w:after="240" w:before="240" w:lineRule="auto"/>
              <w:jc w:val="center"/>
              <w:rPr/>
            </w:pPr>
            <w:r w:rsidDel="00000000" w:rsidR="00000000" w:rsidRPr="00000000">
              <w:rPr>
                <w:b w:val="1"/>
                <w:rtl w:val="0"/>
              </w:rPr>
              <w:t xml:space="preserve">Complex Data Structure</w:t>
            </w:r>
            <w:r w:rsidDel="00000000" w:rsidR="00000000" w:rsidRPr="00000000">
              <w:rPr>
                <w:rtl w:val="0"/>
              </w:rPr>
            </w:r>
          </w:p>
        </w:tc>
      </w:tr>
      <w:tr>
        <w:trPr>
          <w:cantSplit w:val="0"/>
          <w:trHeight w:val="243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4">
            <w:pPr>
              <w:spacing w:after="240" w:before="240" w:lineRule="auto"/>
              <w:rPr/>
            </w:pPr>
            <w:r w:rsidDel="00000000" w:rsidR="00000000" w:rsidRPr="00000000">
              <w:rPr>
                <w:rtl w:val="0"/>
              </w:rPr>
              <w:t xml:space="preserve">Data Types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5">
            <w:pPr>
              <w:spacing w:after="240" w:before="240" w:lineRule="auto"/>
              <w:rPr/>
            </w:pPr>
            <w:r w:rsidDel="00000000" w:rsidR="00000000" w:rsidRPr="00000000">
              <w:rPr>
                <w:rtl w:val="0"/>
              </w:rPr>
              <w:t xml:space="preserve">Integer, String, Boolean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6">
            <w:pPr>
              <w:spacing w:after="240" w:before="240" w:lineRule="auto"/>
              <w:rPr/>
            </w:pPr>
            <w:r w:rsidDel="00000000" w:rsidR="00000000" w:rsidRPr="00000000">
              <w:rPr>
                <w:rtl w:val="0"/>
              </w:rPr>
              <w:t xml:space="preserve">This cell contains a nested table below:&lt;br&gt;&lt;br&gt;</w:t>
            </w:r>
            <w:r w:rsidDel="00000000" w:rsidR="00000000" w:rsidRPr="00000000">
              <w:rPr>
                <w:b w:val="1"/>
                <w:rtl w:val="0"/>
              </w:rPr>
              <w:t xml:space="preserve">Array Types and Operations</w:t>
            </w:r>
            <w:r w:rsidDel="00000000" w:rsidR="00000000" w:rsidRPr="00000000">
              <w:rPr>
                <w:rtl w:val="0"/>
              </w:rPr>
              <w:t xml:space="preserve">&lt;br&gt;&lt;table&gt;&lt;tr&gt;&lt;th&gt;Array Type&lt;/th&gt;&lt;th&gt;Creation Syntax&lt;/th&gt;&lt;th&gt;Common Methods&lt;/th&gt;&lt;/tr&gt;&lt;tr&gt;&lt;td&gt;Numeric Arrays&lt;/td&gt;&lt;td&gt;</w:t>
            </w:r>
            <w:r w:rsidDel="00000000" w:rsidR="00000000" w:rsidRPr="00000000">
              <w:rPr>
                <w:rFonts w:ascii="Roboto Mono" w:cs="Roboto Mono" w:eastAsia="Roboto Mono" w:hAnsi="Roboto Mono"/>
                <w:color w:val="188038"/>
                <w:rtl w:val="0"/>
              </w:rPr>
              <w:t xml:space="preserve">[1, 2, 3, 4]</w:t>
            </w:r>
            <w:r w:rsidDel="00000000" w:rsidR="00000000" w:rsidRPr="00000000">
              <w:rPr>
                <w:rtl w:val="0"/>
              </w:rPr>
              <w:t xml:space="preserve">&lt;/td&gt;&lt;td&gt;map(), reduce(), filter()&lt;/td&gt;&lt;/tr&gt;&lt;tr&gt;&lt;td&gt;String Arrays&lt;/td&gt;&lt;td&gt;</w:t>
            </w:r>
            <w:r w:rsidDel="00000000" w:rsidR="00000000" w:rsidRPr="00000000">
              <w:rPr>
                <w:rFonts w:ascii="Roboto Mono" w:cs="Roboto Mono" w:eastAsia="Roboto Mono" w:hAnsi="Roboto Mono"/>
                <w:color w:val="188038"/>
                <w:rtl w:val="0"/>
              </w:rPr>
              <w:t xml:space="preserve">["a", "b", "c"]</w:t>
            </w:r>
            <w:r w:rsidDel="00000000" w:rsidR="00000000" w:rsidRPr="00000000">
              <w:rPr>
                <w:rtl w:val="0"/>
              </w:rPr>
              <w:t xml:space="preserve">&lt;/td&gt;&lt;td&gt;join(), split(), slice()&lt;/td&gt;&lt;/tr&gt;&lt;tr&gt;&lt;td&gt;Object Arrays&lt;/td&gt;&lt;td&gt;</w:t>
            </w:r>
            <w:r w:rsidDel="00000000" w:rsidR="00000000" w:rsidRPr="00000000">
              <w:rPr>
                <w:rFonts w:ascii="Roboto Mono" w:cs="Roboto Mono" w:eastAsia="Roboto Mono" w:hAnsi="Roboto Mono"/>
                <w:color w:val="188038"/>
                <w:rtl w:val="0"/>
              </w:rPr>
              <w:t xml:space="preserve">[{id: 1, name: "Item"}]</w:t>
            </w:r>
            <w:r w:rsidDel="00000000" w:rsidR="00000000" w:rsidRPr="00000000">
              <w:rPr>
                <w:rtl w:val="0"/>
              </w:rPr>
              <w:t xml:space="preserve">&lt;/td&gt;&lt;td&gt;find(), sort(), some()&lt;/td&gt;&lt;/tr&gt;&lt;/table&gt;</w:t>
            </w:r>
          </w:p>
        </w:tc>
      </w:tr>
      <w:tr>
        <w:trPr>
          <w:cantSplit w:val="0"/>
          <w:trHeight w:val="272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7">
            <w:pPr>
              <w:spacing w:after="240" w:before="240" w:lineRule="auto"/>
              <w:rPr/>
            </w:pPr>
            <w:r w:rsidDel="00000000" w:rsidR="00000000" w:rsidRPr="00000000">
              <w:rPr>
                <w:rtl w:val="0"/>
              </w:rPr>
              <w:t xml:space="preserve">Network Protocols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8">
            <w:pPr>
              <w:spacing w:after="240" w:before="240" w:lineRule="auto"/>
              <w:rPr/>
            </w:pPr>
            <w:r w:rsidDel="00000000" w:rsidR="00000000" w:rsidRPr="00000000">
              <w:rPr>
                <w:rtl w:val="0"/>
              </w:rPr>
              <w:t xml:space="preserve">HTTP, FTP, SMTP</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9">
            <w:pPr>
              <w:spacing w:after="240" w:before="240" w:lineRule="auto"/>
              <w:rPr/>
            </w:pPr>
            <w:r w:rsidDel="00000000" w:rsidR="00000000" w:rsidRPr="00000000">
              <w:rPr>
                <w:rtl w:val="0"/>
              </w:rPr>
              <w:t xml:space="preserve">This cell contains a nested table below:&lt;br&gt;&lt;br&gt;</w:t>
            </w:r>
            <w:r w:rsidDel="00000000" w:rsidR="00000000" w:rsidRPr="00000000">
              <w:rPr>
                <w:b w:val="1"/>
                <w:rtl w:val="0"/>
              </w:rPr>
              <w:t xml:space="preserve">Protocol Stack Layers</w:t>
            </w:r>
            <w:r w:rsidDel="00000000" w:rsidR="00000000" w:rsidRPr="00000000">
              <w:rPr>
                <w:rtl w:val="0"/>
              </w:rPr>
              <w:t xml:space="preserve">&lt;br&gt;&lt;table&gt;&lt;tr&gt;&lt;th&gt;Layer&lt;/th&gt;&lt;th&gt;Protocols&lt;/th&gt;&lt;th&gt;Function&lt;/th&gt;&lt;/tr&gt;&lt;tr&gt;&lt;td&gt;Application&lt;/td&gt;&lt;td&gt;HTTP, FTP, SMTP, DNS&lt;/td&gt;&lt;td&gt;End-user services&lt;/td&gt;&lt;/tr&gt;&lt;tr&gt;&lt;td&gt;Transport&lt;/td&gt;&lt;td&gt;TCP, UDP&lt;/td&gt;&lt;td&gt;Host-to-host communication&lt;/td&gt;&lt;/tr&gt;&lt;tr&gt;&lt;td&gt;Internet&lt;/td&gt;&lt;td&gt;IP, ICMP, IGMP&lt;/td&gt;&lt;td&gt;Addressing and routing&lt;/td&gt;&lt;/tr&gt;&lt;tr&gt;&lt;td&gt;Link&lt;/td&gt;&lt;td&gt;Ethernet, WiFi, PPP&lt;/td&gt;&lt;td&gt;Physical transmission&lt;/td&gt;&lt;/tr&gt;&lt;/table&gt;</w:t>
            </w:r>
          </w:p>
        </w:tc>
      </w:tr>
      <w:tr>
        <w:trPr>
          <w:cantSplit w:val="0"/>
          <w:trHeight w:val="243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A">
            <w:pPr>
              <w:spacing w:after="240" w:before="240" w:lineRule="auto"/>
              <w:rPr/>
            </w:pPr>
            <w:r w:rsidDel="00000000" w:rsidR="00000000" w:rsidRPr="00000000">
              <w:rPr>
                <w:rtl w:val="0"/>
              </w:rPr>
              <w:t xml:space="preserve">Security Concepts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B">
            <w:pPr>
              <w:spacing w:after="240" w:before="240" w:lineRule="auto"/>
              <w:rPr/>
            </w:pPr>
            <w:r w:rsidDel="00000000" w:rsidR="00000000" w:rsidRPr="00000000">
              <w:rPr>
                <w:rtl w:val="0"/>
              </w:rPr>
              <w:t xml:space="preserve">Authentication, Encryption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C">
            <w:pPr>
              <w:spacing w:after="240" w:before="240" w:lineRule="auto"/>
              <w:rPr/>
            </w:pPr>
            <w:r w:rsidDel="00000000" w:rsidR="00000000" w:rsidRPr="00000000">
              <w:rPr>
                <w:rtl w:val="0"/>
              </w:rPr>
              <w:t xml:space="preserve">This cell contains a nested table below:&lt;br&gt;&lt;br&gt;</w:t>
            </w:r>
            <w:r w:rsidDel="00000000" w:rsidR="00000000" w:rsidRPr="00000000">
              <w:rPr>
                <w:b w:val="1"/>
                <w:rtl w:val="0"/>
              </w:rPr>
              <w:t xml:space="preserve">Encryption Types</w:t>
            </w:r>
            <w:r w:rsidDel="00000000" w:rsidR="00000000" w:rsidRPr="00000000">
              <w:rPr>
                <w:rtl w:val="0"/>
              </w:rPr>
              <w:t xml:space="preserve">&lt;br&gt;&lt;table&gt;&lt;tr&gt;&lt;th&gt;Category&lt;/th&gt;&lt;th&gt;Algorithms&lt;/th&gt;&lt;th&gt;Key Characteristics&lt;/th&gt;&lt;/tr&gt;&lt;tr&gt;&lt;td&gt;Symmetric&lt;/td&gt;&lt;td&gt;AES, DES, ChaCha20&lt;/td&gt;&lt;td&gt;Same key for encryption and decryption&lt;/td&gt;&lt;/tr&gt;&lt;tr&gt;&lt;td&gt;Asymmetric&lt;/td&gt;&lt;td&gt;RSA, ECC, DSA&lt;/td&gt;&lt;td&gt;Public/private key pairs&lt;/td&gt;&lt;/tr&gt;&lt;tr&gt;&lt;td&gt;Hash Functions&lt;/td&gt;&lt;td&gt;SHA-256, Blake2, MD5&lt;/td&gt;&lt;td&gt;One-way functions, fixed output size&lt;/td&gt;&lt;/tr&gt;&lt;/table&gt;</w:t>
            </w:r>
          </w:p>
        </w:tc>
      </w:tr>
    </w:tbl>
    <w:p w:rsidR="00000000" w:rsidDel="00000000" w:rsidP="00000000" w:rsidRDefault="00000000" w:rsidRPr="00000000" w14:paraId="0000012D">
      <w:pPr>
        <w:pStyle w:val="Heading2"/>
        <w:keepNext w:val="0"/>
        <w:keepLines w:val="0"/>
        <w:spacing w:after="80" w:lineRule="auto"/>
        <w:rPr>
          <w:b w:val="1"/>
          <w:sz w:val="34"/>
          <w:szCs w:val="34"/>
        </w:rPr>
      </w:pPr>
      <w:bookmarkStart w:colFirst="0" w:colLast="0" w:name="_heading=h.1p8t0cqcwk91" w:id="11"/>
      <w:bookmarkEnd w:id="11"/>
      <w:r w:rsidDel="00000000" w:rsidR="00000000" w:rsidRPr="00000000">
        <w:rPr>
          <w:b w:val="1"/>
          <w:sz w:val="34"/>
          <w:szCs w:val="34"/>
          <w:rtl w:val="0"/>
        </w:rPr>
        <w:t xml:space="preserve">Section 4: Table with Cells Spanning Multiple Rows and Columns</w:t>
      </w:r>
    </w:p>
    <w:p w:rsidR="00000000" w:rsidDel="00000000" w:rsidP="00000000" w:rsidRDefault="00000000" w:rsidRPr="00000000" w14:paraId="0000012E">
      <w:pPr>
        <w:spacing w:after="240" w:before="240" w:lineRule="auto"/>
        <w:rPr/>
      </w:pPr>
      <w:r w:rsidDel="00000000" w:rsidR="00000000" w:rsidRPr="00000000">
        <w:rPr>
          <w:rtl w:val="0"/>
        </w:rPr>
        <w:t xml:space="preserve">Note: When converting to Word/PDF, properly merge the cells as indicated.</w:t>
      </w:r>
    </w:p>
    <w:p w:rsidR="00000000" w:rsidDel="00000000" w:rsidP="00000000" w:rsidRDefault="00000000" w:rsidRPr="00000000" w14:paraId="0000012F">
      <w:pPr>
        <w:pStyle w:val="Heading3"/>
        <w:keepNext w:val="0"/>
        <w:keepLines w:val="0"/>
        <w:spacing w:before="280" w:lineRule="auto"/>
        <w:rPr>
          <w:b w:val="1"/>
          <w:color w:val="000000"/>
          <w:sz w:val="26"/>
          <w:szCs w:val="26"/>
        </w:rPr>
      </w:pPr>
      <w:bookmarkStart w:colFirst="0" w:colLast="0" w:name="_heading=h.c1enfdv9dmdi" w:id="12"/>
      <w:bookmarkEnd w:id="12"/>
      <w:r w:rsidDel="00000000" w:rsidR="00000000" w:rsidRPr="00000000">
        <w:rPr>
          <w:b w:val="1"/>
          <w:color w:val="000000"/>
          <w:sz w:val="26"/>
          <w:szCs w:val="26"/>
          <w:rtl w:val="0"/>
        </w:rPr>
        <w:t xml:space="preserve">Project Management Timeline (with merged cells)</w:t>
      </w:r>
    </w:p>
    <w:tbl>
      <w:tblPr>
        <w:tblStyle w:val="Table6"/>
        <w:tblW w:w="9025.511811023624"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376.7061285171521"/>
        <w:gridCol w:w="1175.5255767854194"/>
        <w:gridCol w:w="1234.6963272947526"/>
        <w:gridCol w:w="1234.6963272947526"/>
        <w:gridCol w:w="1376.7061285171521"/>
        <w:gridCol w:w="1175.5255767854194"/>
        <w:gridCol w:w="725.8278729144871"/>
        <w:gridCol w:w="725.8278729144871"/>
        <w:tblGridChange w:id="0">
          <w:tblGrid>
            <w:gridCol w:w="1376.7061285171521"/>
            <w:gridCol w:w="1175.5255767854194"/>
            <w:gridCol w:w="1234.6963272947526"/>
            <w:gridCol w:w="1234.6963272947526"/>
            <w:gridCol w:w="1376.7061285171521"/>
            <w:gridCol w:w="1175.5255767854194"/>
            <w:gridCol w:w="725.8278729144871"/>
            <w:gridCol w:w="725.8278729144871"/>
          </w:tblGrid>
        </w:tblGridChange>
      </w:tblGrid>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30">
            <w:pPr>
              <w:spacing w:after="240" w:before="240" w:lineRule="auto"/>
              <w:jc w:val="center"/>
              <w:rPr/>
            </w:pPr>
            <w:r w:rsidDel="00000000" w:rsidR="00000000" w:rsidRPr="00000000">
              <w:rPr>
                <w:b w:val="1"/>
                <w:rtl w:val="0"/>
              </w:rPr>
              <w:t xml:space="preserve">Project Phase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31">
            <w:pPr>
              <w:spacing w:after="240" w:before="240" w:lineRule="auto"/>
              <w:jc w:val="center"/>
              <w:rPr/>
            </w:pPr>
            <w:r w:rsidDel="00000000" w:rsidR="00000000" w:rsidRPr="00000000">
              <w:rPr>
                <w:b w:val="1"/>
                <w:rtl w:val="0"/>
              </w:rPr>
              <w:t xml:space="preserve">Team</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32">
            <w:pPr>
              <w:spacing w:after="240" w:before="240" w:lineRule="auto"/>
              <w:jc w:val="center"/>
              <w:rPr/>
            </w:pPr>
            <w:r w:rsidDel="00000000" w:rsidR="00000000" w:rsidRPr="00000000">
              <w:rPr>
                <w:b w:val="1"/>
                <w:rtl w:val="0"/>
              </w:rPr>
              <w:t xml:space="preserve">Month 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33">
            <w:pPr>
              <w:spacing w:after="240" w:before="240" w:lineRule="auto"/>
              <w:jc w:val="center"/>
              <w:rPr/>
            </w:pPr>
            <w:r w:rsidDel="00000000" w:rsidR="00000000" w:rsidRPr="00000000">
              <w:rPr>
                <w:b w:val="1"/>
                <w:rtl w:val="0"/>
              </w:rPr>
              <w:t xml:space="preserve">Month 2</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34">
            <w:pPr>
              <w:spacing w:after="240" w:before="240" w:lineRule="auto"/>
              <w:jc w:val="center"/>
              <w:rPr/>
            </w:pPr>
            <w:r w:rsidDel="00000000" w:rsidR="00000000" w:rsidRPr="00000000">
              <w:rPr>
                <w:b w:val="1"/>
                <w:rtl w:val="0"/>
              </w:rPr>
              <w:t xml:space="preserve">Month 3</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35">
            <w:pPr>
              <w:spacing w:after="240" w:before="240" w:lineRule="auto"/>
              <w:jc w:val="center"/>
              <w:rPr/>
            </w:pPr>
            <w:r w:rsidDel="00000000" w:rsidR="00000000" w:rsidRPr="00000000">
              <w:rPr>
                <w:b w:val="1"/>
                <w:rtl w:val="0"/>
              </w:rPr>
              <w:t xml:space="preserve">Month 4</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36">
            <w:pPr>
              <w:spacing w:after="240" w:before="240" w:lineRule="auto"/>
              <w:jc w:val="center"/>
              <w:rPr/>
            </w:pPr>
            <w:r w:rsidDel="00000000" w:rsidR="00000000" w:rsidRPr="00000000">
              <w:rPr>
                <w:b w:val="1"/>
                <w:rtl w:val="0"/>
              </w:rPr>
              <w:t xml:space="preserve">Month 5</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37">
            <w:pPr>
              <w:spacing w:after="240" w:before="240" w:lineRule="auto"/>
              <w:jc w:val="center"/>
              <w:rPr/>
            </w:pPr>
            <w:r w:rsidDel="00000000" w:rsidR="00000000" w:rsidRPr="00000000">
              <w:rPr>
                <w:b w:val="1"/>
                <w:rtl w:val="0"/>
              </w:rPr>
              <w:t xml:space="preserve">Month 6</w:t>
            </w:r>
            <w:r w:rsidDel="00000000" w:rsidR="00000000" w:rsidRPr="00000000">
              <w:rPr>
                <w:rtl w:val="0"/>
              </w:rPr>
            </w:r>
          </w:p>
        </w:tc>
      </w:tr>
      <w:tr>
        <w:trPr>
          <w:cantSplit w:val="0"/>
          <w:trHeight w:val="216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38">
            <w:pPr>
              <w:spacing w:after="240" w:before="240" w:lineRule="auto"/>
              <w:rPr/>
            </w:pPr>
            <w:r w:rsidDel="00000000" w:rsidR="00000000" w:rsidRPr="00000000">
              <w:rPr>
                <w:rtl w:val="0"/>
              </w:rPr>
              <w:t xml:space="preserve">Planning</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39">
            <w:pPr>
              <w:spacing w:after="240" w:before="240" w:lineRule="auto"/>
              <w:rPr/>
            </w:pPr>
            <w:r w:rsidDel="00000000" w:rsidR="00000000" w:rsidRPr="00000000">
              <w:rPr>
                <w:rtl w:val="0"/>
              </w:rPr>
              <w:t xml:space="preserve">Management</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3A">
            <w:pPr>
              <w:spacing w:after="240" w:before="240" w:lineRule="auto"/>
              <w:rPr/>
            </w:pPr>
            <w:r w:rsidDel="00000000" w:rsidR="00000000" w:rsidRPr="00000000">
              <w:rPr>
                <w:rtl w:val="0"/>
              </w:rPr>
              <w:t xml:space="preserve">[MERGED CELL SPANNING 2 COLUMNS] Requirements Gathering</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3B">
            <w:pPr>
              <w:spacing w:after="240" w:before="240" w:lineRule="auto"/>
              <w:rPr/>
            </w:pPr>
            <w:r w:rsidDel="00000000" w:rsidR="00000000" w:rsidRPr="00000000">
              <w:rPr>
                <w:rtl w:val="0"/>
              </w:rPr>
              <w:t xml:space="preserve">[MERGED CELL SPANNING 2 COLUMNS] Resource Allocation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3C">
            <w:pPr>
              <w:spacing w:after="240" w:before="240" w:lineRule="auto"/>
              <w:rPr/>
            </w:pPr>
            <w:r w:rsidDel="00000000" w:rsidR="00000000" w:rsidRPr="00000000">
              <w:rPr>
                <w:rtl w:val="0"/>
              </w:rPr>
              <w:t xml:space="preserve">[MERGED CELL SPANNING 2 COLUMNS] Risk Assessment</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3D">
            <w:pPr>
              <w:spacing w:after="240" w:befor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3E">
            <w:pPr>
              <w:spacing w:after="240" w:befor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3F">
            <w:pPr>
              <w:spacing w:after="240" w:before="240" w:lineRule="auto"/>
              <w:rPr/>
            </w:pPr>
            <w:r w:rsidDel="00000000" w:rsidR="00000000" w:rsidRPr="00000000">
              <w:rPr>
                <w:rtl w:val="0"/>
              </w:rPr>
            </w:r>
          </w:p>
        </w:tc>
      </w:tr>
      <w:tr>
        <w:trPr>
          <w:cantSplit w:val="0"/>
          <w:trHeight w:val="216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0">
            <w:pPr>
              <w:spacing w:after="240" w:befor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1">
            <w:pPr>
              <w:spacing w:after="240" w:before="240" w:lineRule="auto"/>
              <w:rPr/>
            </w:pPr>
            <w:r w:rsidDel="00000000" w:rsidR="00000000" w:rsidRPr="00000000">
              <w:rPr>
                <w:rtl w:val="0"/>
              </w:rPr>
              <w:t xml:space="preserve">Design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2">
            <w:pPr>
              <w:spacing w:after="240" w:before="240" w:lineRule="auto"/>
              <w:rPr/>
            </w:pPr>
            <w:r w:rsidDel="00000000" w:rsidR="00000000" w:rsidRPr="00000000">
              <w:rPr>
                <w:rtl w:val="0"/>
              </w:rPr>
              <w:t xml:space="preserve">System Architecture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3">
            <w:pPr>
              <w:spacing w:after="240" w:before="240" w:lineRule="auto"/>
              <w:rPr/>
            </w:pPr>
            <w:r w:rsidDel="00000000" w:rsidR="00000000" w:rsidRPr="00000000">
              <w:rPr>
                <w:rtl w:val="0"/>
              </w:rPr>
              <w:t xml:space="preserve">UI/UX Design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4">
            <w:pPr>
              <w:spacing w:after="240" w:before="240" w:lineRule="auto"/>
              <w:rPr/>
            </w:pPr>
            <w:r w:rsidDel="00000000" w:rsidR="00000000" w:rsidRPr="00000000">
              <w:rPr>
                <w:rtl w:val="0"/>
              </w:rPr>
              <w:t xml:space="preserve">[MERGED CELL SPANNING 2 COLUMNS] Prototype Development</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5">
            <w:pPr>
              <w:spacing w:after="240" w:before="240" w:lineRule="auto"/>
              <w:rPr/>
            </w:pPr>
            <w:r w:rsidDel="00000000" w:rsidR="00000000" w:rsidRPr="00000000">
              <w:rPr>
                <w:rtl w:val="0"/>
              </w:rPr>
              <w:t xml:space="preserve">[MERGED CELL SPANNING 2 COLUMNS] Design Review</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6">
            <w:pPr>
              <w:spacing w:after="240" w:befor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7">
            <w:pPr>
              <w:spacing w:after="240" w:before="240" w:lineRule="auto"/>
              <w:rPr/>
            </w:pPr>
            <w:r w:rsidDel="00000000" w:rsidR="00000000" w:rsidRPr="00000000">
              <w:rPr>
                <w:rtl w:val="0"/>
              </w:rPr>
            </w:r>
          </w:p>
        </w:tc>
      </w:tr>
      <w:tr>
        <w:trPr>
          <w:cantSplit w:val="0"/>
          <w:trHeight w:val="216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8">
            <w:pPr>
              <w:spacing w:after="240" w:before="240" w:lineRule="auto"/>
              <w:rPr/>
            </w:pPr>
            <w:r w:rsidDel="00000000" w:rsidR="00000000" w:rsidRPr="00000000">
              <w:rPr>
                <w:rtl w:val="0"/>
              </w:rPr>
              <w:t xml:space="preserve">Implementation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9">
            <w:pPr>
              <w:spacing w:after="240" w:before="240" w:lineRule="auto"/>
              <w:rPr/>
            </w:pPr>
            <w:r w:rsidDel="00000000" w:rsidR="00000000" w:rsidRPr="00000000">
              <w:rPr>
                <w:rtl w:val="0"/>
              </w:rPr>
              <w:t xml:space="preserve">Frontend</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A">
            <w:pPr>
              <w:spacing w:after="240" w:before="240" w:lineRule="auto"/>
              <w:rPr/>
            </w:pPr>
            <w:r w:rsidDel="00000000" w:rsidR="00000000" w:rsidRPr="00000000">
              <w:rPr>
                <w:rtl w:val="0"/>
              </w:rPr>
              <w:t xml:space="preserve">[MERGED CELL SPANNING 3 COLUMNS] Component Development</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B">
            <w:pPr>
              <w:spacing w:after="240" w:before="240" w:lineRule="auto"/>
              <w:rPr/>
            </w:pPr>
            <w:r w:rsidDel="00000000" w:rsidR="00000000" w:rsidRPr="00000000">
              <w:rPr>
                <w:rtl w:val="0"/>
              </w:rPr>
              <w:t xml:space="preserve">[MERGED CELL SPANNING 3 COLUMNS] Integration &amp; Testing</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C">
            <w:pPr>
              <w:spacing w:after="240" w:befor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D">
            <w:pPr>
              <w:spacing w:after="240" w:befor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E">
            <w:pPr>
              <w:spacing w:after="240" w:befor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F">
            <w:pPr>
              <w:spacing w:after="240" w:before="240" w:lineRule="auto"/>
              <w:rPr/>
            </w:pPr>
            <w:r w:rsidDel="00000000" w:rsidR="00000000" w:rsidRPr="00000000">
              <w:rPr>
                <w:rtl w:val="0"/>
              </w:rPr>
            </w:r>
          </w:p>
        </w:tc>
      </w:tr>
      <w:tr>
        <w:trPr>
          <w:cantSplit w:val="0"/>
          <w:trHeight w:val="216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0">
            <w:pPr>
              <w:spacing w:after="240" w:befor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1">
            <w:pPr>
              <w:spacing w:after="240" w:before="240" w:lineRule="auto"/>
              <w:rPr/>
            </w:pPr>
            <w:r w:rsidDel="00000000" w:rsidR="00000000" w:rsidRPr="00000000">
              <w:rPr>
                <w:rtl w:val="0"/>
              </w:rPr>
              <w:t xml:space="preserve">Backend</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2">
            <w:pPr>
              <w:spacing w:after="240" w:before="240" w:lineRule="auto"/>
              <w:rPr/>
            </w:pPr>
            <w:r w:rsidDel="00000000" w:rsidR="00000000" w:rsidRPr="00000000">
              <w:rPr>
                <w:rtl w:val="0"/>
              </w:rPr>
              <w:t xml:space="preserve">Database Design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3">
            <w:pPr>
              <w:spacing w:after="240" w:before="240" w:lineRule="auto"/>
              <w:rPr/>
            </w:pPr>
            <w:r w:rsidDel="00000000" w:rsidR="00000000" w:rsidRPr="00000000">
              <w:rPr>
                <w:rtl w:val="0"/>
              </w:rPr>
              <w:t xml:space="preserve">[MERGED CELL SPANNING 2 COLUMNS] API Development</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4">
            <w:pPr>
              <w:spacing w:after="240" w:before="240" w:lineRule="auto"/>
              <w:rPr/>
            </w:pPr>
            <w:r w:rsidDel="00000000" w:rsidR="00000000" w:rsidRPr="00000000">
              <w:rPr>
                <w:rtl w:val="0"/>
              </w:rPr>
              <w:t xml:space="preserve">[MERGED CELL SPANNING 3 COLUMNS] Backend Services Implementation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5">
            <w:pPr>
              <w:spacing w:after="240" w:befor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6">
            <w:pPr>
              <w:spacing w:after="240" w:befor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7">
            <w:pPr>
              <w:spacing w:after="240" w:before="240" w:lineRule="auto"/>
              <w:rPr/>
            </w:pPr>
            <w:r w:rsidDel="00000000" w:rsidR="00000000" w:rsidRPr="00000000">
              <w:rPr>
                <w:rtl w:val="0"/>
              </w:rPr>
            </w:r>
          </w:p>
        </w:tc>
      </w:tr>
      <w:tr>
        <w:trPr>
          <w:cantSplit w:val="0"/>
          <w:trHeight w:val="243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8">
            <w:pPr>
              <w:spacing w:after="240" w:befor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9">
            <w:pPr>
              <w:spacing w:after="240" w:before="240" w:lineRule="auto"/>
              <w:rPr/>
            </w:pPr>
            <w:r w:rsidDel="00000000" w:rsidR="00000000" w:rsidRPr="00000000">
              <w:rPr>
                <w:rtl w:val="0"/>
              </w:rPr>
              <w:t xml:space="preserve">DevOps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A">
            <w:pPr>
              <w:spacing w:after="240" w:before="240" w:lineRule="auto"/>
              <w:rPr/>
            </w:pPr>
            <w:r w:rsidDel="00000000" w:rsidR="00000000" w:rsidRPr="00000000">
              <w:rPr>
                <w:rtl w:val="0"/>
              </w:rPr>
              <w:t xml:space="preserve">[MERGED CELL SPANNING 2 COLUMNS] Infrastructure Setup</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B">
            <w:pPr>
              <w:spacing w:after="240" w:before="240" w:lineRule="auto"/>
              <w:rPr/>
            </w:pPr>
            <w:r w:rsidDel="00000000" w:rsidR="00000000" w:rsidRPr="00000000">
              <w:rPr>
                <w:rtl w:val="0"/>
              </w:rPr>
              <w:t xml:space="preserve">[MERGED CELL SPANNING 2 COLUMNS] CI/CD Pipeline Configuration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C">
            <w:pPr>
              <w:spacing w:after="240" w:before="240" w:lineRule="auto"/>
              <w:rPr/>
            </w:pPr>
            <w:r w:rsidDel="00000000" w:rsidR="00000000" w:rsidRPr="00000000">
              <w:rPr>
                <w:rtl w:val="0"/>
              </w:rPr>
              <w:t xml:space="preserve">[MERGED CELL SPANNING 2 COLUMNS] Monitoring Setup</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D">
            <w:pPr>
              <w:spacing w:after="240" w:befor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E">
            <w:pPr>
              <w:spacing w:after="240" w:befor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F">
            <w:pPr>
              <w:spacing w:after="240" w:before="240" w:lineRule="auto"/>
              <w:rPr/>
            </w:pPr>
            <w:r w:rsidDel="00000000" w:rsidR="00000000" w:rsidRPr="00000000">
              <w:rPr>
                <w:rtl w:val="0"/>
              </w:rPr>
            </w:r>
          </w:p>
        </w:tc>
      </w:tr>
      <w:tr>
        <w:trPr>
          <w:cantSplit w:val="0"/>
          <w:trHeight w:val="216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60">
            <w:pPr>
              <w:spacing w:after="240" w:before="240" w:lineRule="auto"/>
              <w:rPr/>
            </w:pPr>
            <w:r w:rsidDel="00000000" w:rsidR="00000000" w:rsidRPr="00000000">
              <w:rPr>
                <w:rtl w:val="0"/>
              </w:rPr>
              <w:t xml:space="preserve">Testing</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61">
            <w:pPr>
              <w:spacing w:after="240" w:before="240" w:lineRule="auto"/>
              <w:rPr/>
            </w:pPr>
            <w:r w:rsidDel="00000000" w:rsidR="00000000" w:rsidRPr="00000000">
              <w:rPr>
                <w:rtl w:val="0"/>
              </w:rPr>
              <w:t xml:space="preserve">QA</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62">
            <w:pPr>
              <w:spacing w:after="240" w:before="240" w:lineRule="auto"/>
              <w:rPr/>
            </w:pPr>
            <w:r w:rsidDel="00000000" w:rsidR="00000000" w:rsidRPr="00000000">
              <w:rPr>
                <w:rtl w:val="0"/>
              </w:rPr>
              <w:t xml:space="preserve">[MERGED CELL SPANNING 2 COLUMNS] Test Planning</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63">
            <w:pPr>
              <w:spacing w:after="240" w:before="240" w:lineRule="auto"/>
              <w:rPr/>
            </w:pPr>
            <w:r w:rsidDel="00000000" w:rsidR="00000000" w:rsidRPr="00000000">
              <w:rPr>
                <w:rtl w:val="0"/>
              </w:rPr>
              <w:t xml:space="preserve">[MERGED CELL SPANNING 2 COLUMNS] Functional Testing</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64">
            <w:pPr>
              <w:spacing w:after="240" w:before="240" w:lineRule="auto"/>
              <w:rPr/>
            </w:pPr>
            <w:r w:rsidDel="00000000" w:rsidR="00000000" w:rsidRPr="00000000">
              <w:rPr>
                <w:rtl w:val="0"/>
              </w:rPr>
              <w:t xml:space="preserve">[MERGED CELL SPANNING 2 COLUMNS] Performance Testing</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65">
            <w:pPr>
              <w:spacing w:after="240" w:befor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66">
            <w:pPr>
              <w:spacing w:after="240" w:befor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67">
            <w:pPr>
              <w:spacing w:after="240" w:before="240" w:lineRule="auto"/>
              <w:rPr/>
            </w:pPr>
            <w:r w:rsidDel="00000000" w:rsidR="00000000" w:rsidRPr="00000000">
              <w:rPr>
                <w:rtl w:val="0"/>
              </w:rPr>
            </w:r>
          </w:p>
        </w:tc>
      </w:tr>
      <w:tr>
        <w:trPr>
          <w:cantSplit w:val="0"/>
          <w:trHeight w:val="216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68">
            <w:pPr>
              <w:spacing w:after="240" w:before="240" w:lineRule="auto"/>
              <w:rPr/>
            </w:pPr>
            <w:r w:rsidDel="00000000" w:rsidR="00000000" w:rsidRPr="00000000">
              <w:rPr>
                <w:rtl w:val="0"/>
              </w:rPr>
              <w:t xml:space="preserve">Deployment</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69">
            <w:pPr>
              <w:spacing w:after="240" w:before="240" w:lineRule="auto"/>
              <w:rPr/>
            </w:pPr>
            <w:r w:rsidDel="00000000" w:rsidR="00000000" w:rsidRPr="00000000">
              <w:rPr>
                <w:rtl w:val="0"/>
              </w:rPr>
              <w:t xml:space="preserve">All Teams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6A">
            <w:pPr>
              <w:spacing w:after="240" w:before="240" w:lineRule="auto"/>
              <w:rPr/>
            </w:pPr>
            <w:r w:rsidDel="00000000" w:rsidR="00000000" w:rsidRPr="00000000">
              <w:rPr>
                <w:rtl w:val="0"/>
              </w:rPr>
              <w:t xml:space="preserve">[MERGED CELL SPANNING 5 COLUMNS] Pre-launch Preparations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6B">
            <w:pPr>
              <w:spacing w:after="240" w:before="240" w:lineRule="auto"/>
              <w:rPr/>
            </w:pPr>
            <w:r w:rsidDel="00000000" w:rsidR="00000000" w:rsidRPr="00000000">
              <w:rPr>
                <w:rtl w:val="0"/>
              </w:rPr>
              <w:t xml:space="preserve">Launch</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6C">
            <w:pPr>
              <w:spacing w:after="240" w:befor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6D">
            <w:pPr>
              <w:spacing w:after="240" w:befor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6E">
            <w:pPr>
              <w:spacing w:after="240" w:befor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6F">
            <w:pPr>
              <w:spacing w:after="240" w:before="240" w:lineRule="auto"/>
              <w:rPr/>
            </w:pPr>
            <w:r w:rsidDel="00000000" w:rsidR="00000000" w:rsidRPr="00000000">
              <w:rPr>
                <w:rtl w:val="0"/>
              </w:rPr>
            </w:r>
          </w:p>
        </w:tc>
      </w:tr>
    </w:tbl>
    <w:p w:rsidR="00000000" w:rsidDel="00000000" w:rsidP="00000000" w:rsidRDefault="00000000" w:rsidRPr="00000000" w14:paraId="00000170">
      <w:pPr>
        <w:pStyle w:val="Heading2"/>
        <w:keepNext w:val="0"/>
        <w:keepLines w:val="0"/>
        <w:spacing w:after="80" w:lineRule="auto"/>
        <w:rPr>
          <w:b w:val="1"/>
          <w:sz w:val="34"/>
          <w:szCs w:val="34"/>
        </w:rPr>
      </w:pPr>
      <w:bookmarkStart w:colFirst="0" w:colLast="0" w:name="_heading=h.idgfid62n6tp" w:id="13"/>
      <w:bookmarkEnd w:id="13"/>
      <w:r w:rsidDel="00000000" w:rsidR="00000000" w:rsidRPr="00000000">
        <w:rPr>
          <w:b w:val="1"/>
          <w:sz w:val="34"/>
          <w:szCs w:val="34"/>
          <w:rtl w:val="0"/>
        </w:rPr>
        <w:t xml:space="preserve">Section 5: Images and Captions</w:t>
      </w:r>
    </w:p>
    <w:p w:rsidR="00000000" w:rsidDel="00000000" w:rsidP="00000000" w:rsidRDefault="00000000" w:rsidRPr="00000000" w14:paraId="00000171">
      <w:pPr>
        <w:spacing w:after="240" w:before="240" w:lineRule="auto"/>
        <w:rPr/>
      </w:pPr>
      <w:r w:rsidDel="00000000" w:rsidR="00000000" w:rsidRPr="00000000">
        <w:rPr>
          <w:rtl w:val="0"/>
        </w:rPr>
        <w:t xml:space="preserve">Note: When converting to Word/PDF, replace these placeholders with actual images.</w:t>
      </w:r>
    </w:p>
    <w:p w:rsidR="00000000" w:rsidDel="00000000" w:rsidP="00000000" w:rsidRDefault="00000000" w:rsidRPr="00000000" w14:paraId="00000172">
      <w:pPr>
        <w:pStyle w:val="Heading3"/>
        <w:keepNext w:val="0"/>
        <w:keepLines w:val="0"/>
        <w:spacing w:before="280" w:lineRule="auto"/>
        <w:rPr>
          <w:b w:val="1"/>
          <w:color w:val="000000"/>
          <w:sz w:val="26"/>
          <w:szCs w:val="26"/>
        </w:rPr>
      </w:pPr>
      <w:bookmarkStart w:colFirst="0" w:colLast="0" w:name="_heading=h.he7lx6tepr68" w:id="14"/>
      <w:bookmarkEnd w:id="14"/>
      <w:r w:rsidDel="00000000" w:rsidR="00000000" w:rsidRPr="00000000">
        <w:rPr>
          <w:b w:val="1"/>
          <w:color w:val="000000"/>
          <w:sz w:val="26"/>
          <w:szCs w:val="26"/>
          <w:rtl w:val="0"/>
        </w:rPr>
        <w:t xml:space="preserve">Figure 1: System Architecture Diagram</w:t>
      </w:r>
    </w:p>
    <w:p w:rsidR="00000000" w:rsidDel="00000000" w:rsidP="00000000" w:rsidRDefault="00000000" w:rsidRPr="00000000" w14:paraId="00000173">
      <w:pPr>
        <w:spacing w:after="240" w:before="240" w:lineRule="auto"/>
        <w:rPr/>
      </w:pPr>
      <w:r w:rsidDel="00000000" w:rsidR="00000000" w:rsidRPr="00000000">
        <w:rPr>
          <w:rtl w:val="0"/>
        </w:rPr>
        <w:t xml:space="preserve">[IMAGE: A complex system architecture diagram showing cloud services, microservices, databases, and client applications with their connections]</w:t>
      </w:r>
    </w:p>
    <w:p w:rsidR="00000000" w:rsidDel="00000000" w:rsidP="00000000" w:rsidRDefault="00000000" w:rsidRPr="00000000" w14:paraId="00000174">
      <w:pPr>
        <w:spacing w:after="240" w:before="240" w:lineRule="auto"/>
        <w:rPr>
          <w:i w:val="1"/>
        </w:rPr>
      </w:pPr>
      <w:r w:rsidDel="00000000" w:rsidR="00000000" w:rsidRPr="00000000">
        <w:rPr>
          <w:i w:val="1"/>
          <w:rtl w:val="0"/>
        </w:rPr>
        <w:t xml:space="preserve">Caption: High-level architecture of the distributed system, showing the relationships between microservices, data stores, and external integrations. The diagram illustrates the flow of data from user interactions through the application layers to persistent storage.</w:t>
      </w:r>
    </w:p>
    <w:p w:rsidR="00000000" w:rsidDel="00000000" w:rsidP="00000000" w:rsidRDefault="00000000" w:rsidRPr="00000000" w14:paraId="00000175">
      <w:pPr>
        <w:pStyle w:val="Heading3"/>
        <w:keepNext w:val="0"/>
        <w:keepLines w:val="0"/>
        <w:spacing w:before="280" w:lineRule="auto"/>
        <w:rPr>
          <w:b w:val="1"/>
          <w:color w:val="000000"/>
          <w:sz w:val="26"/>
          <w:szCs w:val="26"/>
        </w:rPr>
      </w:pPr>
      <w:bookmarkStart w:colFirst="0" w:colLast="0" w:name="_heading=h.ijxdhfox0wni" w:id="15"/>
      <w:bookmarkEnd w:id="15"/>
      <w:r w:rsidDel="00000000" w:rsidR="00000000" w:rsidRPr="00000000">
        <w:rPr>
          <w:b w:val="1"/>
          <w:color w:val="000000"/>
          <w:sz w:val="26"/>
          <w:szCs w:val="26"/>
          <w:rtl w:val="0"/>
        </w:rPr>
        <w:t xml:space="preserve">Figure 2: Data Flow Visualization</w:t>
      </w:r>
    </w:p>
    <w:p w:rsidR="00000000" w:rsidDel="00000000" w:rsidP="00000000" w:rsidRDefault="00000000" w:rsidRPr="00000000" w14:paraId="00000176">
      <w:pPr>
        <w:spacing w:after="240" w:before="240" w:lineRule="auto"/>
        <w:rPr/>
      </w:pPr>
      <w:r w:rsidDel="00000000" w:rsidR="00000000" w:rsidRPr="00000000">
        <w:rPr>
          <w:rtl w:val="0"/>
        </w:rPr>
        <w:t xml:space="preserve">[IMAGE: A flowchart showing data processing steps with decision points and alternative paths]</w:t>
      </w:r>
    </w:p>
    <w:p w:rsidR="00000000" w:rsidDel="00000000" w:rsidP="00000000" w:rsidRDefault="00000000" w:rsidRPr="00000000" w14:paraId="00000177">
      <w:pPr>
        <w:spacing w:after="240" w:before="240" w:lineRule="auto"/>
        <w:rPr>
          <w:i w:val="1"/>
        </w:rPr>
      </w:pPr>
      <w:r w:rsidDel="00000000" w:rsidR="00000000" w:rsidRPr="00000000">
        <w:rPr>
          <w:i w:val="1"/>
          <w:rtl w:val="0"/>
        </w:rPr>
        <w:t xml:space="preserve">Caption: Visual representation of the data processing pipeline, highlighting transformation stages, validation checkpoints, and error handling mechanisms. The flowchart demonstrates how raw data is converted into actionable insights through multiple processing layers.</w:t>
      </w:r>
    </w:p>
    <w:p w:rsidR="00000000" w:rsidDel="00000000" w:rsidP="00000000" w:rsidRDefault="00000000" w:rsidRPr="00000000" w14:paraId="00000178">
      <w:pPr>
        <w:pStyle w:val="Heading3"/>
        <w:keepNext w:val="0"/>
        <w:keepLines w:val="0"/>
        <w:spacing w:before="280" w:lineRule="auto"/>
        <w:rPr>
          <w:b w:val="1"/>
          <w:color w:val="000000"/>
          <w:sz w:val="26"/>
          <w:szCs w:val="26"/>
        </w:rPr>
      </w:pPr>
      <w:bookmarkStart w:colFirst="0" w:colLast="0" w:name="_heading=h.afhfmpyml7l0" w:id="16"/>
      <w:bookmarkEnd w:id="16"/>
      <w:r w:rsidDel="00000000" w:rsidR="00000000" w:rsidRPr="00000000">
        <w:rPr>
          <w:b w:val="1"/>
          <w:color w:val="000000"/>
          <w:sz w:val="26"/>
          <w:szCs w:val="26"/>
          <w:rtl w:val="0"/>
        </w:rPr>
        <w:t xml:space="preserve">Figure 3: Comparative Analysis Results</w:t>
      </w:r>
    </w:p>
    <w:p w:rsidR="00000000" w:rsidDel="00000000" w:rsidP="00000000" w:rsidRDefault="00000000" w:rsidRPr="00000000" w14:paraId="00000179">
      <w:pPr>
        <w:spacing w:after="240" w:before="240" w:lineRule="auto"/>
        <w:rPr/>
      </w:pPr>
      <w:r w:rsidDel="00000000" w:rsidR="00000000" w:rsidRPr="00000000">
        <w:rPr>
          <w:rtl w:val="0"/>
        </w:rPr>
        <w:t xml:space="preserve">[IMAGE: A combination chart with bar and line elements showing performance metrics across different test scenarios]</w:t>
      </w:r>
    </w:p>
    <w:p w:rsidR="00000000" w:rsidDel="00000000" w:rsidP="00000000" w:rsidRDefault="00000000" w:rsidRPr="00000000" w14:paraId="0000017A">
      <w:pPr>
        <w:spacing w:after="240" w:before="240" w:lineRule="auto"/>
        <w:rPr>
          <w:i w:val="1"/>
        </w:rPr>
      </w:pPr>
      <w:r w:rsidDel="00000000" w:rsidR="00000000" w:rsidRPr="00000000">
        <w:rPr>
          <w:i w:val="1"/>
          <w:rtl w:val="0"/>
        </w:rPr>
        <w:t xml:space="preserve">Caption: Performance comparison of algorithm implementations across various dataset sizes and computational environments. The chart illustrates throughput (bars) and latency (lines) for each configuration, demonstrating the scalability characteristics under increasing loads.</w:t>
      </w:r>
    </w:p>
    <w:p w:rsidR="00000000" w:rsidDel="00000000" w:rsidP="00000000" w:rsidRDefault="00000000" w:rsidRPr="00000000" w14:paraId="0000017B">
      <w:pPr>
        <w:pStyle w:val="Heading3"/>
        <w:keepNext w:val="0"/>
        <w:keepLines w:val="0"/>
        <w:spacing w:before="280" w:lineRule="auto"/>
        <w:rPr>
          <w:b w:val="1"/>
          <w:color w:val="000000"/>
          <w:sz w:val="26"/>
          <w:szCs w:val="26"/>
        </w:rPr>
      </w:pPr>
      <w:bookmarkStart w:colFirst="0" w:colLast="0" w:name="_heading=h.ubidtg19b92s" w:id="17"/>
      <w:bookmarkEnd w:id="17"/>
      <w:r w:rsidDel="00000000" w:rsidR="00000000" w:rsidRPr="00000000">
        <w:rPr>
          <w:b w:val="1"/>
          <w:color w:val="000000"/>
          <w:sz w:val="26"/>
          <w:szCs w:val="26"/>
          <w:rtl w:val="0"/>
        </w:rPr>
        <w:t xml:space="preserve">Figure 4: Geographic Distribution Map</w:t>
      </w:r>
    </w:p>
    <w:p w:rsidR="00000000" w:rsidDel="00000000" w:rsidP="00000000" w:rsidRDefault="00000000" w:rsidRPr="00000000" w14:paraId="0000017C">
      <w:pPr>
        <w:spacing w:after="240" w:before="240" w:lineRule="auto"/>
        <w:rPr/>
      </w:pPr>
      <w:r w:rsidDel="00000000" w:rsidR="00000000" w:rsidRPr="00000000">
        <w:rPr>
          <w:rtl w:val="0"/>
        </w:rPr>
        <w:t xml:space="preserve">[IMAGE: A world map with color-coded regions indicating data density or distribution statistics]</w:t>
      </w:r>
    </w:p>
    <w:p w:rsidR="00000000" w:rsidDel="00000000" w:rsidP="00000000" w:rsidRDefault="00000000" w:rsidRPr="00000000" w14:paraId="0000017D">
      <w:pPr>
        <w:spacing w:after="240" w:before="240" w:lineRule="auto"/>
        <w:rPr>
          <w:i w:val="1"/>
        </w:rPr>
      </w:pPr>
      <w:r w:rsidDel="00000000" w:rsidR="00000000" w:rsidRPr="00000000">
        <w:rPr>
          <w:i w:val="1"/>
          <w:rtl w:val="0"/>
        </w:rPr>
        <w:t xml:space="preserve">Caption: Global distribution of service usage, with darker regions indicating higher adoption rates. The visualization incorporates population-adjusted metrics to account for regional demographic variations and highlights emerging market trends.</w:t>
      </w:r>
    </w:p>
    <w:p w:rsidR="00000000" w:rsidDel="00000000" w:rsidP="00000000" w:rsidRDefault="00000000" w:rsidRPr="00000000" w14:paraId="0000017E">
      <w:pPr>
        <w:pStyle w:val="Heading2"/>
        <w:keepNext w:val="0"/>
        <w:keepLines w:val="0"/>
        <w:spacing w:after="80" w:lineRule="auto"/>
        <w:rPr>
          <w:b w:val="1"/>
          <w:sz w:val="34"/>
          <w:szCs w:val="34"/>
        </w:rPr>
      </w:pPr>
      <w:bookmarkStart w:colFirst="0" w:colLast="0" w:name="_heading=h.1s1oifgt8an1" w:id="18"/>
      <w:bookmarkEnd w:id="18"/>
      <w:r w:rsidDel="00000000" w:rsidR="00000000" w:rsidRPr="00000000">
        <w:rPr>
          <w:b w:val="1"/>
          <w:sz w:val="34"/>
          <w:szCs w:val="34"/>
          <w:rtl w:val="0"/>
        </w:rPr>
        <w:t xml:space="preserve">Section 6: Long Paragraph with Complex Formatting</w:t>
      </w:r>
    </w:p>
    <w:p w:rsidR="00000000" w:rsidDel="00000000" w:rsidP="00000000" w:rsidRDefault="00000000" w:rsidRPr="00000000" w14:paraId="0000017F">
      <w:pPr>
        <w:spacing w:after="240" w:before="240" w:lineRule="auto"/>
        <w:rPr/>
      </w:pPr>
      <w:r w:rsidDel="00000000" w:rsidR="00000000" w:rsidRPr="00000000">
        <w:rPr>
          <w:rtl w:val="0"/>
        </w:rPr>
        <w:t xml:space="preserve">The following paragraph contains various text formatting that should challenge chunking algorithms:</w:t>
      </w:r>
    </w:p>
    <w:p w:rsidR="00000000" w:rsidDel="00000000" w:rsidP="00000000" w:rsidRDefault="00000000" w:rsidRPr="00000000" w14:paraId="00000180">
      <w:pPr>
        <w:spacing w:after="240" w:before="240" w:lineRule="auto"/>
        <w:rPr/>
      </w:pPr>
      <w:r w:rsidDel="00000000" w:rsidR="00000000" w:rsidRPr="00000000">
        <w:rPr>
          <w:rtl w:val="0"/>
        </w:rPr>
        <w:t xml:space="preserve">The development of </w:t>
      </w:r>
      <w:r w:rsidDel="00000000" w:rsidR="00000000" w:rsidRPr="00000000">
        <w:rPr>
          <w:b w:val="1"/>
          <w:rtl w:val="0"/>
        </w:rPr>
        <w:t xml:space="preserve">advanced natural language processing</w:t>
      </w:r>
      <w:r w:rsidDel="00000000" w:rsidR="00000000" w:rsidRPr="00000000">
        <w:rPr>
          <w:rtl w:val="0"/>
        </w:rPr>
        <w:t xml:space="preserve"> systems represents one of the most significant technological breakthroughs of the early 21st century. These systems, built upon </w:t>
      </w:r>
      <w:r w:rsidDel="00000000" w:rsidR="00000000" w:rsidRPr="00000000">
        <w:rPr>
          <w:i w:val="1"/>
          <w:rtl w:val="0"/>
        </w:rPr>
        <w:t xml:space="preserve">deep neural network architectures</w:t>
      </w:r>
      <w:r w:rsidDel="00000000" w:rsidR="00000000" w:rsidRPr="00000000">
        <w:rPr>
          <w:rtl w:val="0"/>
        </w:rPr>
        <w:t xml:space="preserve"> such as transformers, have demonstrated remarkable capabilities in understanding and generating human language. Their applications span numerous domains, including:</w:t>
      </w:r>
    </w:p>
    <w:p w:rsidR="00000000" w:rsidDel="00000000" w:rsidP="00000000" w:rsidRDefault="00000000" w:rsidRPr="00000000" w14:paraId="00000181">
      <w:pPr>
        <w:numPr>
          <w:ilvl w:val="0"/>
          <w:numId w:val="1"/>
        </w:numPr>
        <w:spacing w:after="0" w:before="240" w:lineRule="auto"/>
        <w:ind w:left="720" w:hanging="360"/>
        <w:rPr/>
      </w:pPr>
      <w:r w:rsidDel="00000000" w:rsidR="00000000" w:rsidRPr="00000000">
        <w:rPr>
          <w:rtl w:val="0"/>
        </w:rPr>
        <w:t xml:space="preserve">Automated translation services that bridge communication gaps across languages</w:t>
      </w:r>
    </w:p>
    <w:p w:rsidR="00000000" w:rsidDel="00000000" w:rsidP="00000000" w:rsidRDefault="00000000" w:rsidRPr="00000000" w14:paraId="00000182">
      <w:pPr>
        <w:numPr>
          <w:ilvl w:val="0"/>
          <w:numId w:val="1"/>
        </w:numPr>
        <w:spacing w:after="0" w:before="0" w:lineRule="auto"/>
        <w:ind w:left="720" w:hanging="360"/>
        <w:rPr/>
      </w:pPr>
      <w:r w:rsidDel="00000000" w:rsidR="00000000" w:rsidRPr="00000000">
        <w:rPr>
          <w:rtl w:val="0"/>
        </w:rPr>
        <w:t xml:space="preserve">Content summarization tools that distill lengthy documents into concise abstracts</w:t>
      </w:r>
    </w:p>
    <w:p w:rsidR="00000000" w:rsidDel="00000000" w:rsidP="00000000" w:rsidRDefault="00000000" w:rsidRPr="00000000" w14:paraId="00000183">
      <w:pPr>
        <w:numPr>
          <w:ilvl w:val="0"/>
          <w:numId w:val="1"/>
        </w:numPr>
        <w:spacing w:after="0" w:before="0" w:lineRule="auto"/>
        <w:ind w:left="720" w:hanging="360"/>
        <w:rPr/>
      </w:pPr>
      <w:r w:rsidDel="00000000" w:rsidR="00000000" w:rsidRPr="00000000">
        <w:rPr>
          <w:rtl w:val="0"/>
        </w:rPr>
        <w:t xml:space="preserve">Conversational agents capable of nuanced interactions</w:t>
      </w:r>
    </w:p>
    <w:p w:rsidR="00000000" w:rsidDel="00000000" w:rsidP="00000000" w:rsidRDefault="00000000" w:rsidRPr="00000000" w14:paraId="00000184">
      <w:pPr>
        <w:numPr>
          <w:ilvl w:val="0"/>
          <w:numId w:val="1"/>
        </w:numPr>
        <w:spacing w:after="240" w:before="0" w:lineRule="auto"/>
        <w:ind w:left="720" w:hanging="360"/>
        <w:rPr/>
      </w:pPr>
      <w:r w:rsidDel="00000000" w:rsidR="00000000" w:rsidRPr="00000000">
        <w:rPr>
          <w:rtl w:val="0"/>
        </w:rPr>
        <w:t xml:space="preserve">Sentiment analysis systems that gauge public opinion at scale</w:t>
      </w:r>
    </w:p>
    <w:p w:rsidR="00000000" w:rsidDel="00000000" w:rsidP="00000000" w:rsidRDefault="00000000" w:rsidRPr="00000000" w14:paraId="00000185">
      <w:pPr>
        <w:spacing w:after="240" w:before="240" w:lineRule="auto"/>
        <w:rPr/>
      </w:pPr>
      <w:r w:rsidDel="00000000" w:rsidR="00000000" w:rsidRPr="00000000">
        <w:rPr>
          <w:rtl w:val="0"/>
        </w:rPr>
        <w:t xml:space="preserve">The evolution of these technologies has been accelerated by several factors, not least the exponential growth in available computational resources and the development of innovative training methodologies such as transfer learning and reinforcement learning from human feedback (RLHF). However, these advances have not been without controversy. Concerns related to potential misuse, bias propagation, and the environmental impact of training large models have all emerged as important areas of ongoing research and debate.</w:t>
      </w:r>
    </w:p>
    <w:p w:rsidR="00000000" w:rsidDel="00000000" w:rsidP="00000000" w:rsidRDefault="00000000" w:rsidRPr="00000000" w14:paraId="00000186">
      <w:pPr>
        <w:spacing w:after="240" w:before="240" w:lineRule="auto"/>
        <w:rPr/>
      </w:pPr>
      <w:r w:rsidDel="00000000" w:rsidR="00000000" w:rsidRPr="00000000">
        <w:rPr>
          <w:rtl w:val="0"/>
        </w:rPr>
        <w:t xml:space="preserve">Looking toward the future, researchers are focused on developing more efficient architectures that can maintain or exceed current capabilities while reducing computational requirements. Approaches such as sparse attention mechanisms, parameter-efficient fine-tuning, and distillation techniques show particular promise. Additionally, there is growing interest in multimodal systems that can seamlessly integrate language understanding with visual perception, reasoning capabilities, and domain-specific knowledge representations.</w:t>
      </w:r>
    </w:p>
    <w:p w:rsidR="00000000" w:rsidDel="00000000" w:rsidP="00000000" w:rsidRDefault="00000000" w:rsidRPr="00000000" w14:paraId="00000187">
      <w:pPr>
        <w:pStyle w:val="Heading2"/>
        <w:keepNext w:val="0"/>
        <w:keepLines w:val="0"/>
        <w:spacing w:after="80" w:lineRule="auto"/>
        <w:rPr>
          <w:b w:val="1"/>
          <w:sz w:val="34"/>
          <w:szCs w:val="34"/>
        </w:rPr>
      </w:pPr>
      <w:bookmarkStart w:colFirst="0" w:colLast="0" w:name="_heading=h.aq4hgmvketo0" w:id="19"/>
      <w:bookmarkEnd w:id="19"/>
      <w:r w:rsidDel="00000000" w:rsidR="00000000" w:rsidRPr="00000000">
        <w:rPr>
          <w:b w:val="1"/>
          <w:sz w:val="34"/>
          <w:szCs w:val="34"/>
          <w:rtl w:val="0"/>
        </w:rPr>
        <w:t xml:space="preserve">Section 7: Mathematical Equations and Formulas</w:t>
      </w:r>
    </w:p>
    <w:p w:rsidR="00000000" w:rsidDel="00000000" w:rsidP="00000000" w:rsidRDefault="00000000" w:rsidRPr="00000000" w14:paraId="00000188">
      <w:pPr>
        <w:spacing w:after="240" w:before="240" w:lineRule="auto"/>
        <w:rPr/>
      </w:pPr>
      <w:r w:rsidDel="00000000" w:rsidR="00000000" w:rsidRPr="00000000">
        <w:rPr>
          <w:rtl w:val="0"/>
        </w:rPr>
        <w:t xml:space="preserve">When converting to Word/PDF, use proper equation formatting for these examples:</w:t>
      </w:r>
    </w:p>
    <w:p w:rsidR="00000000" w:rsidDel="00000000" w:rsidP="00000000" w:rsidRDefault="00000000" w:rsidRPr="00000000" w14:paraId="00000189">
      <w:pPr>
        <w:pStyle w:val="Heading3"/>
        <w:keepNext w:val="0"/>
        <w:keepLines w:val="0"/>
        <w:spacing w:before="280" w:lineRule="auto"/>
        <w:rPr>
          <w:b w:val="1"/>
          <w:color w:val="000000"/>
          <w:sz w:val="26"/>
          <w:szCs w:val="26"/>
        </w:rPr>
      </w:pPr>
      <w:bookmarkStart w:colFirst="0" w:colLast="0" w:name="_heading=h.bxlcupsbyyed" w:id="20"/>
      <w:bookmarkEnd w:id="20"/>
      <w:r w:rsidDel="00000000" w:rsidR="00000000" w:rsidRPr="00000000">
        <w:rPr>
          <w:b w:val="1"/>
          <w:color w:val="000000"/>
          <w:sz w:val="26"/>
          <w:szCs w:val="26"/>
          <w:rtl w:val="0"/>
        </w:rPr>
        <w:t xml:space="preserve">Basic Equations</w:t>
      </w:r>
    </w:p>
    <w:p w:rsidR="00000000" w:rsidDel="00000000" w:rsidP="00000000" w:rsidRDefault="00000000" w:rsidRPr="00000000" w14:paraId="0000018A">
      <w:pPr>
        <w:numPr>
          <w:ilvl w:val="0"/>
          <w:numId w:val="5"/>
        </w:numPr>
        <w:spacing w:after="0" w:before="240" w:lineRule="auto"/>
        <w:ind w:left="720" w:hanging="360"/>
        <w:rPr/>
      </w:pPr>
      <w:r w:rsidDel="00000000" w:rsidR="00000000" w:rsidRPr="00000000">
        <w:rPr>
          <w:rtl w:val="0"/>
        </w:rPr>
        <w:t xml:space="preserve">Pythagorean Theorem: a² + b² = c²</w:t>
      </w:r>
    </w:p>
    <w:p w:rsidR="00000000" w:rsidDel="00000000" w:rsidP="00000000" w:rsidRDefault="00000000" w:rsidRPr="00000000" w14:paraId="0000018B">
      <w:pPr>
        <w:numPr>
          <w:ilvl w:val="0"/>
          <w:numId w:val="5"/>
        </w:numPr>
        <w:spacing w:after="0" w:before="0" w:lineRule="auto"/>
        <w:ind w:left="720" w:hanging="360"/>
        <w:rPr/>
      </w:pPr>
      <w:sdt>
        <w:sdtPr>
          <w:tag w:val="goog_rdk_0"/>
        </w:sdtPr>
        <w:sdtContent>
          <w:r w:rsidDel="00000000" w:rsidR="00000000" w:rsidRPr="00000000">
            <w:rPr>
              <w:rFonts w:ascii="Arial Unicode MS" w:cs="Arial Unicode MS" w:eastAsia="Arial Unicode MS" w:hAnsi="Arial Unicode MS"/>
              <w:rtl w:val="0"/>
            </w:rPr>
            <w:t xml:space="preserve">Quadratic Formula: x = (-b ± √(b² - 4ac)) / 2a</w:t>
          </w:r>
        </w:sdtContent>
      </w:sdt>
      <w:r w:rsidDel="00000000" w:rsidR="00000000" w:rsidRPr="00000000">
        <w:rPr>
          <w:rtl w:val="0"/>
        </w:rPr>
      </w:r>
    </w:p>
    <w:p w:rsidR="00000000" w:rsidDel="00000000" w:rsidP="00000000" w:rsidRDefault="00000000" w:rsidRPr="00000000" w14:paraId="0000018C">
      <w:pPr>
        <w:numPr>
          <w:ilvl w:val="0"/>
          <w:numId w:val="5"/>
        </w:numPr>
        <w:spacing w:after="0" w:before="0" w:lineRule="auto"/>
        <w:ind w:left="720" w:hanging="360"/>
        <w:rPr/>
      </w:pPr>
      <w:r w:rsidDel="00000000" w:rsidR="00000000" w:rsidRPr="00000000">
        <w:rPr>
          <w:rtl w:val="0"/>
        </w:rPr>
        <w:t xml:space="preserve">Area of a Circle: A = πr²</w:t>
      </w:r>
    </w:p>
    <w:p w:rsidR="00000000" w:rsidDel="00000000" w:rsidP="00000000" w:rsidRDefault="00000000" w:rsidRPr="00000000" w14:paraId="0000018D">
      <w:pPr>
        <w:numPr>
          <w:ilvl w:val="0"/>
          <w:numId w:val="5"/>
        </w:numPr>
        <w:spacing w:after="240" w:before="0" w:lineRule="auto"/>
        <w:ind w:left="720" w:hanging="360"/>
        <w:rPr/>
      </w:pPr>
      <w:r w:rsidDel="00000000" w:rsidR="00000000" w:rsidRPr="00000000">
        <w:rPr>
          <w:rtl w:val="0"/>
        </w:rPr>
        <w:t xml:space="preserve">Einstein's Mass-Energy Equivalence: E = mc²</w:t>
      </w:r>
    </w:p>
    <w:p w:rsidR="00000000" w:rsidDel="00000000" w:rsidP="00000000" w:rsidRDefault="00000000" w:rsidRPr="00000000" w14:paraId="0000018E">
      <w:pPr>
        <w:pStyle w:val="Heading3"/>
        <w:keepNext w:val="0"/>
        <w:keepLines w:val="0"/>
        <w:spacing w:before="280" w:lineRule="auto"/>
        <w:rPr>
          <w:b w:val="1"/>
          <w:color w:val="000000"/>
          <w:sz w:val="26"/>
          <w:szCs w:val="26"/>
        </w:rPr>
      </w:pPr>
      <w:bookmarkStart w:colFirst="0" w:colLast="0" w:name="_heading=h.oekdoopz8ke4" w:id="21"/>
      <w:bookmarkEnd w:id="21"/>
      <w:r w:rsidDel="00000000" w:rsidR="00000000" w:rsidRPr="00000000">
        <w:rPr>
          <w:b w:val="1"/>
          <w:color w:val="000000"/>
          <w:sz w:val="26"/>
          <w:szCs w:val="26"/>
          <w:rtl w:val="0"/>
        </w:rPr>
        <w:t xml:space="preserve">Complex Mathematical Expressions</w:t>
      </w:r>
    </w:p>
    <w:p w:rsidR="00000000" w:rsidDel="00000000" w:rsidP="00000000" w:rsidRDefault="00000000" w:rsidRPr="00000000" w14:paraId="0000018F">
      <w:pPr>
        <w:numPr>
          <w:ilvl w:val="0"/>
          <w:numId w:val="4"/>
        </w:numPr>
        <w:spacing w:after="0" w:before="240" w:lineRule="auto"/>
        <w:ind w:left="720" w:hanging="360"/>
        <w:rPr/>
      </w:pPr>
      <w:r w:rsidDel="00000000" w:rsidR="00000000" w:rsidRPr="00000000">
        <w:rPr>
          <w:rtl w:val="0"/>
        </w:rPr>
        <w:t xml:space="preserve">Taylor Series Expansion: f(x) = f(a) + f'(a)(x-a) + f''(a)(x-a)²/2! + f'''(a)(x-a)³/3! + ...</w:t>
        <w:br w:type="textWrapping"/>
      </w:r>
    </w:p>
    <w:p w:rsidR="00000000" w:rsidDel="00000000" w:rsidP="00000000" w:rsidRDefault="00000000" w:rsidRPr="00000000" w14:paraId="00000190">
      <w:pPr>
        <w:numPr>
          <w:ilvl w:val="0"/>
          <w:numId w:val="4"/>
        </w:numPr>
        <w:spacing w:after="0" w:before="0" w:lineRule="auto"/>
        <w:ind w:left="720" w:hanging="360"/>
        <w:rPr/>
      </w:pPr>
      <w:sdt>
        <w:sdtPr>
          <w:tag w:val="goog_rdk_1"/>
        </w:sdtPr>
        <w:sdtContent>
          <w:r w:rsidDel="00000000" w:rsidR="00000000" w:rsidRPr="00000000">
            <w:rPr>
              <w:rFonts w:ascii="Arial Unicode MS" w:cs="Arial Unicode MS" w:eastAsia="Arial Unicode MS" w:hAnsi="Arial Unicode MS"/>
              <w:rtl w:val="0"/>
            </w:rPr>
            <w:t xml:space="preserve">Maxwell's Equations (Differential Form): ∇ · E = ρ/ε₀ ∇ · B = 0 ∇ × E = -∂B/∂t ∇ × B = μ₀J + μ₀ε₀∂E/∂t</w:t>
            <w:br w:type="textWrapping"/>
          </w:r>
        </w:sdtContent>
      </w:sdt>
      <w:r w:rsidDel="00000000" w:rsidR="00000000" w:rsidRPr="00000000">
        <w:rPr>
          <w:rtl w:val="0"/>
        </w:rPr>
      </w:r>
    </w:p>
    <w:p w:rsidR="00000000" w:rsidDel="00000000" w:rsidP="00000000" w:rsidRDefault="00000000" w:rsidRPr="00000000" w14:paraId="00000191">
      <w:pPr>
        <w:numPr>
          <w:ilvl w:val="0"/>
          <w:numId w:val="4"/>
        </w:numPr>
        <w:spacing w:after="0" w:before="0" w:lineRule="auto"/>
        <w:ind w:left="720" w:hanging="360"/>
        <w:rPr/>
      </w:pPr>
      <w:sdt>
        <w:sdtPr>
          <w:tag w:val="goog_rdk_2"/>
        </w:sdtPr>
        <w:sdtContent>
          <w:r w:rsidDel="00000000" w:rsidR="00000000" w:rsidRPr="00000000">
            <w:rPr>
              <w:rFonts w:ascii="Arial Unicode MS" w:cs="Arial Unicode MS" w:eastAsia="Arial Unicode MS" w:hAnsi="Arial Unicode MS"/>
              <w:rtl w:val="0"/>
            </w:rPr>
            <w:t xml:space="preserve">Navier-Stokes Equation (Incompressible Flow): ρ(∂v/∂t + v · ∇v) = -∇p + μ∇²v + f</w:t>
            <w:br w:type="textWrapping"/>
          </w:r>
        </w:sdtContent>
      </w:sdt>
      <w:r w:rsidDel="00000000" w:rsidR="00000000" w:rsidRPr="00000000">
        <w:rPr>
          <w:rtl w:val="0"/>
        </w:rPr>
      </w:r>
    </w:p>
    <w:p w:rsidR="00000000" w:rsidDel="00000000" w:rsidP="00000000" w:rsidRDefault="00000000" w:rsidRPr="00000000" w14:paraId="00000192">
      <w:pPr>
        <w:numPr>
          <w:ilvl w:val="0"/>
          <w:numId w:val="4"/>
        </w:numPr>
        <w:spacing w:after="240" w:before="0" w:lineRule="auto"/>
        <w:ind w:left="720" w:hanging="360"/>
        <w:rPr/>
      </w:pPr>
      <w:r w:rsidDel="00000000" w:rsidR="00000000" w:rsidRPr="00000000">
        <w:rPr>
          <w:rtl w:val="0"/>
        </w:rPr>
        <w:t xml:space="preserve">Schrödinger Equation (Time-dependent): iħ∂Ψ(r,t)/∂t = [-ħ²/2m∇² + V(r,t)]Ψ(r,t)</w:t>
      </w:r>
    </w:p>
    <w:p w:rsidR="00000000" w:rsidDel="00000000" w:rsidP="00000000" w:rsidRDefault="00000000" w:rsidRPr="00000000" w14:paraId="00000193">
      <w:pPr>
        <w:spacing w:after="240" w:before="240" w:lineRule="auto"/>
        <w:rPr/>
      </w:pPr>
      <w:r w:rsidDel="00000000" w:rsidR="00000000" w:rsidRPr="00000000">
        <w:rPr>
          <w:rtl w:val="0"/>
        </w:rPr>
      </w:r>
    </w:p>
    <w:p w:rsidR="00000000" w:rsidDel="00000000" w:rsidP="00000000" w:rsidRDefault="00000000" w:rsidRPr="00000000" w14:paraId="00000194">
      <w:pPr>
        <w:pStyle w:val="Heading2"/>
        <w:keepNext w:val="0"/>
        <w:keepLines w:val="0"/>
        <w:spacing w:after="80" w:lineRule="auto"/>
        <w:rPr>
          <w:b w:val="1"/>
          <w:sz w:val="34"/>
          <w:szCs w:val="34"/>
        </w:rPr>
      </w:pPr>
      <w:bookmarkStart w:colFirst="0" w:colLast="0" w:name="_heading=h.8o7wvmrmynxr" w:id="22"/>
      <w:bookmarkEnd w:id="22"/>
      <w:r w:rsidDel="00000000" w:rsidR="00000000" w:rsidRPr="00000000">
        <w:rPr>
          <w:b w:val="1"/>
          <w:sz w:val="34"/>
          <w:szCs w:val="34"/>
          <w:rtl w:val="0"/>
        </w:rPr>
        <w:t xml:space="preserve">Section 8: Mixed Content with References</w:t>
      </w:r>
    </w:p>
    <w:p w:rsidR="00000000" w:rsidDel="00000000" w:rsidP="00000000" w:rsidRDefault="00000000" w:rsidRPr="00000000" w14:paraId="00000195">
      <w:pPr>
        <w:pStyle w:val="Heading3"/>
        <w:keepNext w:val="0"/>
        <w:keepLines w:val="0"/>
        <w:spacing w:before="280" w:lineRule="auto"/>
        <w:rPr>
          <w:b w:val="1"/>
          <w:color w:val="000000"/>
          <w:sz w:val="26"/>
          <w:szCs w:val="26"/>
        </w:rPr>
      </w:pPr>
      <w:bookmarkStart w:colFirst="0" w:colLast="0" w:name="_heading=h.h4twr2f7pue" w:id="23"/>
      <w:bookmarkEnd w:id="23"/>
      <w:r w:rsidDel="00000000" w:rsidR="00000000" w:rsidRPr="00000000">
        <w:rPr>
          <w:b w:val="1"/>
          <w:color w:val="000000"/>
          <w:sz w:val="26"/>
          <w:szCs w:val="26"/>
          <w:rtl w:val="0"/>
        </w:rPr>
        <w:t xml:space="preserve">Research Findings on Document Processing Techniques</w:t>
      </w:r>
    </w:p>
    <w:p w:rsidR="00000000" w:rsidDel="00000000" w:rsidP="00000000" w:rsidRDefault="00000000" w:rsidRPr="00000000" w14:paraId="00000196">
      <w:pPr>
        <w:spacing w:after="240" w:before="240" w:lineRule="auto"/>
        <w:rPr/>
      </w:pPr>
      <w:r w:rsidDel="00000000" w:rsidR="00000000" w:rsidRPr="00000000">
        <w:rPr>
          <w:rtl w:val="0"/>
        </w:rPr>
        <w:t xml:space="preserve">Recent advances in natural language processing have significantly improved our ability to handle complex document structures. As noted by Smith et al. (2022)[^1], traditional approaches to document chunking often fail when encountering nested structures such as tables within tables or deeply indented lists. Their research demonstrated a 37% improvement in semantic coherence when using structure-aware chunking algorithms.</w:t>
      </w:r>
    </w:p>
    <w:p w:rsidR="00000000" w:rsidDel="00000000" w:rsidP="00000000" w:rsidRDefault="00000000" w:rsidRPr="00000000" w14:paraId="00000197">
      <w:pPr>
        <w:spacing w:after="240" w:before="240" w:lineRule="auto"/>
        <w:rPr/>
      </w:pPr>
      <w:r w:rsidDel="00000000" w:rsidR="00000000" w:rsidRPr="00000000">
        <w:rPr>
          <w:rtl w:val="0"/>
        </w:rPr>
        <w:t xml:space="preserve">Johnson and Williams (2023)[^2] further expanded on this work by introducing a hierarchical attention mechanism that specifically targets complex document elements:</w:t>
      </w:r>
    </w:p>
    <w:p w:rsidR="00000000" w:rsidDel="00000000" w:rsidP="00000000" w:rsidRDefault="00000000" w:rsidRPr="00000000" w14:paraId="00000198">
      <w:pPr>
        <w:spacing w:after="240" w:before="240" w:lineRule="auto"/>
        <w:ind w:left="600" w:right="600" w:firstLine="0"/>
        <w:rPr/>
      </w:pPr>
      <w:r w:rsidDel="00000000" w:rsidR="00000000" w:rsidRPr="00000000">
        <w:rPr>
          <w:rtl w:val="0"/>
        </w:rPr>
        <w:t xml:space="preserve">"Our experiments conclusively show that maintaining structural awareness during document processing leads to substantial improvements in downstream tasks. Particularly noteworthy is the 42% improvement in question answering accuracy when the system correctly identifies and processes tables with cells spanning multiple rows or columns."</w:t>
      </w:r>
    </w:p>
    <w:p w:rsidR="00000000" w:rsidDel="00000000" w:rsidP="00000000" w:rsidRDefault="00000000" w:rsidRPr="00000000" w14:paraId="00000199">
      <w:pPr>
        <w:spacing w:after="240" w:before="240" w:lineRule="auto"/>
        <w:rPr/>
      </w:pPr>
      <w:r w:rsidDel="00000000" w:rsidR="00000000" w:rsidRPr="00000000">
        <w:rPr>
          <w:rtl w:val="0"/>
        </w:rPr>
        <w:t xml:space="preserve">The table below summarizes key findings from recent studies on document chunking methodologies:</w:t>
      </w:r>
    </w:p>
    <w:tbl>
      <w:tblPr>
        <w:tblStyle w:val="Table7"/>
        <w:tblW w:w="9025.511811023624"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993.9013337618517"/>
        <w:gridCol w:w="653.8891210027318"/>
        <w:gridCol w:w="3140.5097219990366"/>
        <w:gridCol w:w="3237.211634260004"/>
        <w:tblGridChange w:id="0">
          <w:tblGrid>
            <w:gridCol w:w="1993.9013337618517"/>
            <w:gridCol w:w="653.8891210027318"/>
            <w:gridCol w:w="3140.5097219990366"/>
            <w:gridCol w:w="3237.211634260004"/>
          </w:tblGrid>
        </w:tblGridChange>
      </w:tblGrid>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9A">
            <w:pPr>
              <w:spacing w:after="240" w:before="240" w:lineRule="auto"/>
              <w:jc w:val="center"/>
              <w:rPr/>
            </w:pPr>
            <w:r w:rsidDel="00000000" w:rsidR="00000000" w:rsidRPr="00000000">
              <w:rPr>
                <w:b w:val="1"/>
                <w:rtl w:val="0"/>
              </w:rPr>
              <w:t xml:space="preserve">Study</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9B">
            <w:pPr>
              <w:spacing w:after="240" w:before="240" w:lineRule="auto"/>
              <w:jc w:val="center"/>
              <w:rPr/>
            </w:pPr>
            <w:r w:rsidDel="00000000" w:rsidR="00000000" w:rsidRPr="00000000">
              <w:rPr>
                <w:b w:val="1"/>
                <w:rtl w:val="0"/>
              </w:rPr>
              <w:t xml:space="preserve">Year</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9C">
            <w:pPr>
              <w:spacing w:after="240" w:before="240" w:lineRule="auto"/>
              <w:jc w:val="center"/>
              <w:rPr/>
            </w:pPr>
            <w:r w:rsidDel="00000000" w:rsidR="00000000" w:rsidRPr="00000000">
              <w:rPr>
                <w:b w:val="1"/>
                <w:rtl w:val="0"/>
              </w:rPr>
              <w:t xml:space="preserve">Key Innovation</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9D">
            <w:pPr>
              <w:spacing w:after="240" w:before="240" w:lineRule="auto"/>
              <w:jc w:val="center"/>
              <w:rPr/>
            </w:pPr>
            <w:r w:rsidDel="00000000" w:rsidR="00000000" w:rsidRPr="00000000">
              <w:rPr>
                <w:b w:val="1"/>
                <w:rtl w:val="0"/>
              </w:rPr>
              <w:t xml:space="preserve">Performance Improvement</w:t>
            </w:r>
            <w:r w:rsidDel="00000000" w:rsidR="00000000" w:rsidRPr="00000000">
              <w:rPr>
                <w:rtl w:val="0"/>
              </w:rPr>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9E">
            <w:pPr>
              <w:spacing w:after="240" w:before="240" w:lineRule="auto"/>
              <w:rPr/>
            </w:pPr>
            <w:r w:rsidDel="00000000" w:rsidR="00000000" w:rsidRPr="00000000">
              <w:rPr>
                <w:rtl w:val="0"/>
              </w:rPr>
              <w:t xml:space="preserve">Smith et al.</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9F">
            <w:pPr>
              <w:spacing w:after="240" w:before="240" w:lineRule="auto"/>
              <w:rPr/>
            </w:pPr>
            <w:r w:rsidDel="00000000" w:rsidR="00000000" w:rsidRPr="00000000">
              <w:rPr>
                <w:rtl w:val="0"/>
              </w:rPr>
              <w:t xml:space="preserve">2022</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A0">
            <w:pPr>
              <w:spacing w:after="240" w:before="240" w:lineRule="auto"/>
              <w:rPr/>
            </w:pPr>
            <w:r w:rsidDel="00000000" w:rsidR="00000000" w:rsidRPr="00000000">
              <w:rPr>
                <w:rtl w:val="0"/>
              </w:rPr>
              <w:t xml:space="preserve">Structure-aware chunking</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A1">
            <w:pPr>
              <w:spacing w:after="240" w:before="240" w:lineRule="auto"/>
              <w:rPr/>
            </w:pPr>
            <w:r w:rsidDel="00000000" w:rsidR="00000000" w:rsidRPr="00000000">
              <w:rPr>
                <w:rtl w:val="0"/>
              </w:rPr>
              <w:t xml:space="preserve">37% higher semantic coherence</w:t>
            </w:r>
          </w:p>
        </w:tc>
      </w:tr>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A2">
            <w:pPr>
              <w:spacing w:after="240" w:before="240" w:lineRule="auto"/>
              <w:rPr/>
            </w:pPr>
            <w:r w:rsidDel="00000000" w:rsidR="00000000" w:rsidRPr="00000000">
              <w:rPr>
                <w:rtl w:val="0"/>
              </w:rPr>
              <w:t xml:space="preserve">Johnson &amp; Williams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A3">
            <w:pPr>
              <w:spacing w:after="240" w:before="240" w:lineRule="auto"/>
              <w:rPr/>
            </w:pPr>
            <w:r w:rsidDel="00000000" w:rsidR="00000000" w:rsidRPr="00000000">
              <w:rPr>
                <w:rtl w:val="0"/>
              </w:rPr>
              <w:t xml:space="preserve">2023</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A4">
            <w:pPr>
              <w:spacing w:after="240" w:before="240" w:lineRule="auto"/>
              <w:rPr/>
            </w:pPr>
            <w:r w:rsidDel="00000000" w:rsidR="00000000" w:rsidRPr="00000000">
              <w:rPr>
                <w:rtl w:val="0"/>
              </w:rPr>
              <w:t xml:space="preserve">Hierarchical attention mechanism</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A5">
            <w:pPr>
              <w:spacing w:after="240" w:before="240" w:lineRule="auto"/>
              <w:rPr/>
            </w:pPr>
            <w:r w:rsidDel="00000000" w:rsidR="00000000" w:rsidRPr="00000000">
              <w:rPr>
                <w:rtl w:val="0"/>
              </w:rPr>
              <w:t xml:space="preserve">42% improvement in QA accuracy</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A6">
            <w:pPr>
              <w:spacing w:after="240" w:before="240" w:lineRule="auto"/>
              <w:rPr/>
            </w:pPr>
            <w:r w:rsidDel="00000000" w:rsidR="00000000" w:rsidRPr="00000000">
              <w:rPr>
                <w:rtl w:val="0"/>
              </w:rPr>
              <w:t xml:space="preserve">Zhang et al.</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A7">
            <w:pPr>
              <w:spacing w:after="240" w:before="240" w:lineRule="auto"/>
              <w:rPr/>
            </w:pPr>
            <w:r w:rsidDel="00000000" w:rsidR="00000000" w:rsidRPr="00000000">
              <w:rPr>
                <w:rtl w:val="0"/>
              </w:rPr>
              <w:t xml:space="preserve">2023</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A8">
            <w:pPr>
              <w:spacing w:after="240" w:before="240" w:lineRule="auto"/>
              <w:rPr/>
            </w:pPr>
            <w:r w:rsidDel="00000000" w:rsidR="00000000" w:rsidRPr="00000000">
              <w:rPr>
                <w:rtl w:val="0"/>
              </w:rPr>
              <w:t xml:space="preserve">Multi-modal embeddings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A9">
            <w:pPr>
              <w:spacing w:after="240" w:before="240" w:lineRule="auto"/>
              <w:rPr/>
            </w:pPr>
            <w:r w:rsidDel="00000000" w:rsidR="00000000" w:rsidRPr="00000000">
              <w:rPr>
                <w:rtl w:val="0"/>
              </w:rPr>
              <w:t xml:space="preserve">28% better image-text alignment</w:t>
            </w:r>
          </w:p>
        </w:tc>
      </w:tr>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AA">
            <w:pPr>
              <w:spacing w:after="240" w:before="240" w:lineRule="auto"/>
              <w:rPr/>
            </w:pPr>
            <w:r w:rsidDel="00000000" w:rsidR="00000000" w:rsidRPr="00000000">
              <w:rPr>
                <w:rtl w:val="0"/>
              </w:rPr>
              <w:t xml:space="preserve">Patel &amp; Garcia</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AB">
            <w:pPr>
              <w:spacing w:after="240" w:before="240" w:lineRule="auto"/>
              <w:rPr/>
            </w:pPr>
            <w:r w:rsidDel="00000000" w:rsidR="00000000" w:rsidRPr="00000000">
              <w:rPr>
                <w:rtl w:val="0"/>
              </w:rPr>
              <w:t xml:space="preserve">2024</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AC">
            <w:pPr>
              <w:spacing w:after="240" w:before="240" w:lineRule="auto"/>
              <w:rPr/>
            </w:pPr>
            <w:r w:rsidDel="00000000" w:rsidR="00000000" w:rsidRPr="00000000">
              <w:rPr>
                <w:rtl w:val="0"/>
              </w:rPr>
              <w:t xml:space="preserve">Recursive table parsing</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AD">
            <w:pPr>
              <w:spacing w:after="240" w:before="240" w:lineRule="auto"/>
              <w:rPr/>
            </w:pPr>
            <w:r w:rsidDel="00000000" w:rsidR="00000000" w:rsidRPr="00000000">
              <w:rPr>
                <w:rtl w:val="0"/>
              </w:rPr>
              <w:t xml:space="preserve">53% reduction in information loss</w:t>
            </w:r>
          </w:p>
        </w:tc>
      </w:tr>
    </w:tbl>
    <w:p w:rsidR="00000000" w:rsidDel="00000000" w:rsidP="00000000" w:rsidRDefault="00000000" w:rsidRPr="00000000" w14:paraId="000001AE">
      <w:pPr>
        <w:spacing w:after="240" w:before="240" w:lineRule="auto"/>
        <w:rPr/>
      </w:pPr>
      <w:r w:rsidDel="00000000" w:rsidR="00000000" w:rsidRPr="00000000">
        <w:rPr>
          <w:rtl w:val="0"/>
        </w:rPr>
        <w:t xml:space="preserve">Zhang et al. (2023)[^3] introduced multi-modal embeddings that significantly improved handling of documents containing both text and images. Their approach demonstrated a 28% improvement in image-text alignment compared to previous methods.</w:t>
      </w:r>
    </w:p>
    <w:p w:rsidR="00000000" w:rsidDel="00000000" w:rsidP="00000000" w:rsidRDefault="00000000" w:rsidRPr="00000000" w14:paraId="000001AF">
      <w:pPr>
        <w:spacing w:after="240" w:before="240" w:lineRule="auto"/>
        <w:rPr/>
      </w:pPr>
      <w:r w:rsidDel="00000000" w:rsidR="00000000" w:rsidRPr="00000000">
        <w:rPr>
          <w:rtl w:val="0"/>
        </w:rPr>
        <w:t xml:space="preserve">The most recent work by Patel and Garcia (2024)[^4] specifically addresses the challenge of complex tables:</w:t>
      </w:r>
    </w:p>
    <w:p w:rsidR="00000000" w:rsidDel="00000000" w:rsidP="00000000" w:rsidRDefault="00000000" w:rsidRPr="00000000" w14:paraId="000001B0">
      <w:pPr>
        <w:numPr>
          <w:ilvl w:val="0"/>
          <w:numId w:val="3"/>
        </w:numPr>
        <w:spacing w:after="0" w:before="240" w:lineRule="auto"/>
        <w:ind w:left="720" w:hanging="360"/>
        <w:rPr/>
      </w:pPr>
      <w:r w:rsidDel="00000000" w:rsidR="00000000" w:rsidRPr="00000000">
        <w:rPr>
          <w:rtl w:val="0"/>
        </w:rPr>
        <w:t xml:space="preserve">They developed a recursive parsing algorithm that maintains cell relationships</w:t>
      </w:r>
    </w:p>
    <w:p w:rsidR="00000000" w:rsidDel="00000000" w:rsidP="00000000" w:rsidRDefault="00000000" w:rsidRPr="00000000" w14:paraId="000001B1">
      <w:pPr>
        <w:numPr>
          <w:ilvl w:val="0"/>
          <w:numId w:val="3"/>
        </w:numPr>
        <w:spacing w:after="0" w:before="0" w:lineRule="auto"/>
        <w:ind w:left="720" w:hanging="360"/>
        <w:rPr/>
      </w:pPr>
      <w:r w:rsidDel="00000000" w:rsidR="00000000" w:rsidRPr="00000000">
        <w:rPr>
          <w:rtl w:val="0"/>
        </w:rPr>
        <w:t xml:space="preserve">Their method reduced information loss by 53% when processing tables with merged cells</w:t>
      </w:r>
    </w:p>
    <w:p w:rsidR="00000000" w:rsidDel="00000000" w:rsidP="00000000" w:rsidRDefault="00000000" w:rsidRPr="00000000" w14:paraId="000001B2">
      <w:pPr>
        <w:numPr>
          <w:ilvl w:val="0"/>
          <w:numId w:val="3"/>
        </w:numPr>
        <w:spacing w:after="240" w:before="0" w:lineRule="auto"/>
        <w:ind w:left="720" w:hanging="360"/>
        <w:rPr/>
      </w:pPr>
      <w:r w:rsidDel="00000000" w:rsidR="00000000" w:rsidRPr="00000000">
        <w:rPr>
          <w:rtl w:val="0"/>
        </w:rPr>
        <w:t xml:space="preserve">The approach scales efficiently to handle deeply nested tables</w:t>
      </w:r>
    </w:p>
    <w:p w:rsidR="00000000" w:rsidDel="00000000" w:rsidP="00000000" w:rsidRDefault="00000000" w:rsidRPr="00000000" w14:paraId="000001B3">
      <w:pPr>
        <w:spacing w:after="240" w:before="240" w:lineRule="auto"/>
        <w:rPr/>
      </w:pPr>
      <w:r w:rsidDel="00000000" w:rsidR="00000000" w:rsidRPr="00000000">
        <w:rPr>
          <w:rtl w:val="0"/>
        </w:rPr>
        <w:t xml:space="preserve">These advancements highlight the importance of developing specialized techniques for handling complex document structures in natural language processing pipelines.</w:t>
      </w:r>
    </w:p>
    <w:p w:rsidR="00000000" w:rsidDel="00000000" w:rsidP="00000000" w:rsidRDefault="00000000" w:rsidRPr="00000000" w14:paraId="000001B4">
      <w:pPr>
        <w:spacing w:after="240" w:before="240" w:lineRule="auto"/>
        <w:rPr/>
      </w:pPr>
      <w:r w:rsidDel="00000000" w:rsidR="00000000" w:rsidRPr="00000000">
        <w:rPr>
          <w:rtl w:val="0"/>
        </w:rPr>
        <w:t xml:space="preserve">[^1]: Smith, J., Brown, A., &amp; Davis, C. (2022). Structure-aware Document Processing for Improved Natural Language Understanding. </w:t>
      </w:r>
      <w:r w:rsidDel="00000000" w:rsidR="00000000" w:rsidRPr="00000000">
        <w:rPr>
          <w:i w:val="1"/>
          <w:rtl w:val="0"/>
        </w:rPr>
        <w:t xml:space="preserve">Proceedings of the International Conference on Document Analysis and Recognition</w:t>
      </w:r>
      <w:r w:rsidDel="00000000" w:rsidR="00000000" w:rsidRPr="00000000">
        <w:rPr>
          <w:rtl w:val="0"/>
        </w:rPr>
        <w:t xml:space="preserve">, 156-171.</w:t>
      </w:r>
    </w:p>
    <w:p w:rsidR="00000000" w:rsidDel="00000000" w:rsidP="00000000" w:rsidRDefault="00000000" w:rsidRPr="00000000" w14:paraId="000001B5">
      <w:pPr>
        <w:spacing w:after="240" w:before="240" w:lineRule="auto"/>
        <w:rPr/>
      </w:pPr>
      <w:r w:rsidDel="00000000" w:rsidR="00000000" w:rsidRPr="00000000">
        <w:rPr>
          <w:rtl w:val="0"/>
        </w:rPr>
        <w:t xml:space="preserve">[^2]: Johnson, M., &amp; Williams, S. (2023). Hierarchical Attention Mechanisms for Complex Document Understanding. </w:t>
      </w:r>
      <w:r w:rsidDel="00000000" w:rsidR="00000000" w:rsidRPr="00000000">
        <w:rPr>
          <w:i w:val="1"/>
          <w:rtl w:val="0"/>
        </w:rPr>
        <w:t xml:space="preserve">Computational Linguistics Journal</w:t>
      </w:r>
      <w:r w:rsidDel="00000000" w:rsidR="00000000" w:rsidRPr="00000000">
        <w:rPr>
          <w:rtl w:val="0"/>
        </w:rPr>
        <w:t xml:space="preserve">, 47(3), 789-812.</w:t>
      </w:r>
    </w:p>
    <w:p w:rsidR="00000000" w:rsidDel="00000000" w:rsidP="00000000" w:rsidRDefault="00000000" w:rsidRPr="00000000" w14:paraId="000001B6">
      <w:pPr>
        <w:spacing w:after="240" w:before="240" w:lineRule="auto"/>
        <w:rPr/>
      </w:pPr>
      <w:r w:rsidDel="00000000" w:rsidR="00000000" w:rsidRPr="00000000">
        <w:rPr>
          <w:rtl w:val="0"/>
        </w:rPr>
        <w:t xml:space="preserve">[^3]: Zhang, Y., Liu, H., &amp; Wang, R. (2023). Multi-modal Document Embeddings for Enhanced Information Retrieval. </w:t>
      </w:r>
      <w:r w:rsidDel="00000000" w:rsidR="00000000" w:rsidRPr="00000000">
        <w:rPr>
          <w:i w:val="1"/>
          <w:rtl w:val="0"/>
        </w:rPr>
        <w:t xml:space="preserve">Transactions on Information Systems</w:t>
      </w:r>
      <w:r w:rsidDel="00000000" w:rsidR="00000000" w:rsidRPr="00000000">
        <w:rPr>
          <w:rtl w:val="0"/>
        </w:rPr>
        <w:t xml:space="preserve">, 41(2), 234-251.</w:t>
      </w:r>
    </w:p>
    <w:p w:rsidR="00000000" w:rsidDel="00000000" w:rsidP="00000000" w:rsidRDefault="00000000" w:rsidRPr="00000000" w14:paraId="000001B7">
      <w:pPr>
        <w:spacing w:after="240" w:before="240" w:lineRule="auto"/>
        <w:rPr/>
      </w:pPr>
      <w:r w:rsidDel="00000000" w:rsidR="00000000" w:rsidRPr="00000000">
        <w:rPr>
          <w:rtl w:val="0"/>
        </w:rPr>
        <w:t xml:space="preserve">[^4]: Patel, S., &amp; Garcia, E. (2024). Recursive Parsing of Complex Tabular Structures in Technical Documents. </w:t>
      </w:r>
      <w:r w:rsidDel="00000000" w:rsidR="00000000" w:rsidRPr="00000000">
        <w:rPr>
          <w:i w:val="1"/>
          <w:rtl w:val="0"/>
        </w:rPr>
        <w:t xml:space="preserve">Journal of Data Mining and Knowledge Discovery</w:t>
      </w:r>
      <w:r w:rsidDel="00000000" w:rsidR="00000000" w:rsidRPr="00000000">
        <w:rPr>
          <w:rtl w:val="0"/>
        </w:rPr>
        <w:t xml:space="preserve">, 38(1), 56-72.</w:t>
      </w:r>
    </w:p>
    <w:p w:rsidR="00000000" w:rsidDel="00000000" w:rsidP="00000000" w:rsidRDefault="00000000" w:rsidRPr="00000000" w14:paraId="000001B8">
      <w:pPr>
        <w:spacing w:after="240" w:before="240" w:lineRule="auto"/>
        <w:rPr/>
      </w:pPr>
      <w:r w:rsidDel="00000000" w:rsidR="00000000" w:rsidRPr="00000000">
        <w:rPr>
          <w:rtl w:val="0"/>
        </w:rPr>
      </w:r>
    </w:p>
    <w:p w:rsidR="00000000" w:rsidDel="00000000" w:rsidP="00000000" w:rsidRDefault="00000000" w:rsidRPr="00000000" w14:paraId="000001B9">
      <w:pPr>
        <w:pStyle w:val="Heading3"/>
        <w:keepNext w:val="0"/>
        <w:keepLines w:val="0"/>
        <w:spacing w:before="280" w:lineRule="auto"/>
        <w:rPr>
          <w:b w:val="1"/>
          <w:color w:val="000000"/>
          <w:sz w:val="26"/>
          <w:szCs w:val="26"/>
        </w:rPr>
      </w:pPr>
      <w:bookmarkStart w:colFirst="0" w:colLast="0" w:name="_heading=h.eir43gmtvg57" w:id="24"/>
      <w:bookmarkEnd w:id="24"/>
      <w:r w:rsidDel="00000000" w:rsidR="00000000" w:rsidRPr="00000000">
        <w:rPr>
          <w:b w:val="1"/>
          <w:color w:val="000000"/>
          <w:sz w:val="26"/>
          <w:szCs w:val="26"/>
          <w:rtl w:val="0"/>
        </w:rPr>
        <w:t xml:space="preserve">Appendix A: Comprehensive Terminology Glossary</w:t>
      </w:r>
    </w:p>
    <w:tbl>
      <w:tblPr>
        <w:tblStyle w:val="Table8"/>
        <w:tblW w:w="9025.511811023624"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183.5145037786106"/>
        <w:gridCol w:w="6841.997307245012"/>
        <w:tblGridChange w:id="0">
          <w:tblGrid>
            <w:gridCol w:w="2183.5145037786106"/>
            <w:gridCol w:w="6841.997307245012"/>
          </w:tblGrid>
        </w:tblGridChange>
      </w:tblGrid>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BA">
            <w:pPr>
              <w:spacing w:after="240" w:before="240" w:lineRule="auto"/>
              <w:jc w:val="center"/>
              <w:rPr/>
            </w:pPr>
            <w:r w:rsidDel="00000000" w:rsidR="00000000" w:rsidRPr="00000000">
              <w:rPr>
                <w:b w:val="1"/>
                <w:rtl w:val="0"/>
              </w:rPr>
              <w:t xml:space="preserve">Term</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BB">
            <w:pPr>
              <w:spacing w:after="240" w:before="240" w:lineRule="auto"/>
              <w:jc w:val="center"/>
              <w:rPr/>
            </w:pPr>
            <w:r w:rsidDel="00000000" w:rsidR="00000000" w:rsidRPr="00000000">
              <w:rPr>
                <w:b w:val="1"/>
                <w:rtl w:val="0"/>
              </w:rPr>
              <w:t xml:space="preserve">Definition</w:t>
            </w:r>
            <w:r w:rsidDel="00000000" w:rsidR="00000000" w:rsidRPr="00000000">
              <w:rPr>
                <w:rtl w:val="0"/>
              </w:rPr>
            </w:r>
          </w:p>
        </w:tc>
      </w:tr>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BC">
            <w:pPr>
              <w:spacing w:after="240" w:before="240" w:lineRule="auto"/>
              <w:rPr/>
            </w:pPr>
            <w:r w:rsidDel="00000000" w:rsidR="00000000" w:rsidRPr="00000000">
              <w:rPr>
                <w:rtl w:val="0"/>
              </w:rPr>
              <w:t xml:space="preserve">Document Chunking</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BD">
            <w:pPr>
              <w:spacing w:after="240" w:before="240" w:lineRule="auto"/>
              <w:rPr/>
            </w:pPr>
            <w:r w:rsidDel="00000000" w:rsidR="00000000" w:rsidRPr="00000000">
              <w:rPr>
                <w:rtl w:val="0"/>
              </w:rPr>
              <w:t xml:space="preserve">The process of dividing a document into smaller, more manageable pieces while preserving semantic meaning.</w:t>
            </w:r>
          </w:p>
        </w:tc>
      </w:tr>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BE">
            <w:pPr>
              <w:spacing w:after="240" w:before="240" w:lineRule="auto"/>
              <w:rPr/>
            </w:pPr>
            <w:r w:rsidDel="00000000" w:rsidR="00000000" w:rsidRPr="00000000">
              <w:rPr>
                <w:rtl w:val="0"/>
              </w:rPr>
              <w:t xml:space="preserve">Semantic Coherence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BF">
            <w:pPr>
              <w:spacing w:after="240" w:before="240" w:lineRule="auto"/>
              <w:rPr/>
            </w:pPr>
            <w:r w:rsidDel="00000000" w:rsidR="00000000" w:rsidRPr="00000000">
              <w:rPr>
                <w:rtl w:val="0"/>
              </w:rPr>
              <w:t xml:space="preserve">The degree to which a chunk of text maintains meaningful context and logical flow.</w:t>
            </w:r>
          </w:p>
        </w:tc>
      </w:tr>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C0">
            <w:pPr>
              <w:spacing w:after="240" w:before="240" w:lineRule="auto"/>
              <w:rPr/>
            </w:pPr>
            <w:r w:rsidDel="00000000" w:rsidR="00000000" w:rsidRPr="00000000">
              <w:rPr>
                <w:rtl w:val="0"/>
              </w:rPr>
              <w:t xml:space="preserve">Token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C1">
            <w:pPr>
              <w:spacing w:after="240" w:before="240" w:lineRule="auto"/>
              <w:rPr/>
            </w:pPr>
            <w:r w:rsidDel="00000000" w:rsidR="00000000" w:rsidRPr="00000000">
              <w:rPr>
                <w:rtl w:val="0"/>
              </w:rPr>
              <w:t xml:space="preserve">The smallest unit of text processing, typically a word or subword unit in NLP systems.</w:t>
            </w:r>
          </w:p>
        </w:tc>
      </w:tr>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C2">
            <w:pPr>
              <w:spacing w:after="240" w:before="240" w:lineRule="auto"/>
              <w:rPr/>
            </w:pPr>
            <w:r w:rsidDel="00000000" w:rsidR="00000000" w:rsidRPr="00000000">
              <w:rPr>
                <w:rtl w:val="0"/>
              </w:rPr>
              <w:t xml:space="preserve">Embeddings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C3">
            <w:pPr>
              <w:spacing w:after="240" w:before="240" w:lineRule="auto"/>
              <w:rPr/>
            </w:pPr>
            <w:r w:rsidDel="00000000" w:rsidR="00000000" w:rsidRPr="00000000">
              <w:rPr>
                <w:rtl w:val="0"/>
              </w:rPr>
              <w:t xml:space="preserve">Vector representations of text that capture semantic meaning in a mathematical space.</w:t>
            </w:r>
          </w:p>
        </w:tc>
      </w:tr>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C4">
            <w:pPr>
              <w:spacing w:after="240" w:before="240" w:lineRule="auto"/>
              <w:rPr/>
            </w:pPr>
            <w:r w:rsidDel="00000000" w:rsidR="00000000" w:rsidRPr="00000000">
              <w:rPr>
                <w:rtl w:val="0"/>
              </w:rPr>
              <w:t xml:space="preserve">Recursive Parsing</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C5">
            <w:pPr>
              <w:spacing w:after="240" w:before="240" w:lineRule="auto"/>
              <w:rPr/>
            </w:pPr>
            <w:r w:rsidDel="00000000" w:rsidR="00000000" w:rsidRPr="00000000">
              <w:rPr>
                <w:rtl w:val="0"/>
              </w:rPr>
              <w:t xml:space="preserve">A technique that processes nested structures by applying the same algorithm at each level of nesting.</w:t>
            </w:r>
          </w:p>
        </w:tc>
      </w:tr>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C6">
            <w:pPr>
              <w:spacing w:after="240" w:before="240" w:lineRule="auto"/>
              <w:rPr/>
            </w:pPr>
            <w:r w:rsidDel="00000000" w:rsidR="00000000" w:rsidRPr="00000000">
              <w:rPr>
                <w:rtl w:val="0"/>
              </w:rPr>
              <w:t xml:space="preserve">Hierarchical Attention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C7">
            <w:pPr>
              <w:spacing w:after="240" w:before="240" w:lineRule="auto"/>
              <w:rPr/>
            </w:pPr>
            <w:r w:rsidDel="00000000" w:rsidR="00000000" w:rsidRPr="00000000">
              <w:rPr>
                <w:rtl w:val="0"/>
              </w:rPr>
              <w:t xml:space="preserve">A mechanism that applies different levels of focus to different structural elements in a document.</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C8">
            <w:pPr>
              <w:spacing w:after="240" w:before="240" w:lineRule="auto"/>
              <w:rPr/>
            </w:pPr>
            <w:r w:rsidDel="00000000" w:rsidR="00000000" w:rsidRPr="00000000">
              <w:rPr>
                <w:rtl w:val="0"/>
              </w:rPr>
              <w:t xml:space="preserve">Information Density</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C9">
            <w:pPr>
              <w:spacing w:after="240" w:before="240" w:lineRule="auto"/>
              <w:rPr/>
            </w:pPr>
            <w:r w:rsidDel="00000000" w:rsidR="00000000" w:rsidRPr="00000000">
              <w:rPr>
                <w:rtl w:val="0"/>
              </w:rPr>
              <w:t xml:space="preserve">The amount of unique, meaningful content per unit length of text.</w:t>
            </w:r>
          </w:p>
        </w:tc>
      </w:tr>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CA">
            <w:pPr>
              <w:spacing w:after="240" w:before="240" w:lineRule="auto"/>
              <w:rPr/>
            </w:pPr>
            <w:r w:rsidDel="00000000" w:rsidR="00000000" w:rsidRPr="00000000">
              <w:rPr>
                <w:rtl w:val="0"/>
              </w:rPr>
              <w:t xml:space="preserve">Boundary Detection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CB">
            <w:pPr>
              <w:spacing w:after="240" w:before="240" w:lineRule="auto"/>
              <w:rPr/>
            </w:pPr>
            <w:r w:rsidDel="00000000" w:rsidR="00000000" w:rsidRPr="00000000">
              <w:rPr>
                <w:rtl w:val="0"/>
              </w:rPr>
              <w:t xml:space="preserve">The process of identifying natural breakpoints in a document for optimal chunking.</w:t>
            </w:r>
          </w:p>
        </w:tc>
      </w:tr>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CC">
            <w:pPr>
              <w:spacing w:after="240" w:before="240" w:lineRule="auto"/>
              <w:rPr/>
            </w:pPr>
            <w:r w:rsidDel="00000000" w:rsidR="00000000" w:rsidRPr="00000000">
              <w:rPr>
                <w:rtl w:val="0"/>
              </w:rPr>
              <w:t xml:space="preserve">Structure-aware Processing</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CD">
            <w:pPr>
              <w:spacing w:after="240" w:before="240" w:lineRule="auto"/>
              <w:rPr/>
            </w:pPr>
            <w:r w:rsidDel="00000000" w:rsidR="00000000" w:rsidRPr="00000000">
              <w:rPr>
                <w:rtl w:val="0"/>
              </w:rPr>
              <w:t xml:space="preserve">Document handling techniques that take into account structural elements like tables, lists, and headings.</w:t>
            </w:r>
          </w:p>
        </w:tc>
      </w:tr>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CE">
            <w:pPr>
              <w:spacing w:after="240" w:before="240" w:lineRule="auto"/>
              <w:rPr/>
            </w:pPr>
            <w:r w:rsidDel="00000000" w:rsidR="00000000" w:rsidRPr="00000000">
              <w:rPr>
                <w:rtl w:val="0"/>
              </w:rPr>
              <w:t xml:space="preserve">Cross-reference Resolution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CF">
            <w:pPr>
              <w:spacing w:after="240" w:before="240" w:lineRule="auto"/>
              <w:rPr/>
            </w:pPr>
            <w:r w:rsidDel="00000000" w:rsidR="00000000" w:rsidRPr="00000000">
              <w:rPr>
                <w:rtl w:val="0"/>
              </w:rPr>
              <w:t xml:space="preserve">The process of maintaining connections between related content across different chunks.</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D0">
            <w:pPr>
              <w:spacing w:after="240" w:before="240" w:lineRule="auto"/>
              <w:rPr/>
            </w:pPr>
            <w:r w:rsidDel="00000000" w:rsidR="00000000" w:rsidRPr="00000000">
              <w:rPr>
                <w:rtl w:val="0"/>
              </w:rPr>
              <w:t xml:space="preserve">Merged Cell</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D1">
            <w:pPr>
              <w:spacing w:after="240" w:before="240" w:lineRule="auto"/>
              <w:rPr/>
            </w:pPr>
            <w:r w:rsidDel="00000000" w:rsidR="00000000" w:rsidRPr="00000000">
              <w:rPr>
                <w:rtl w:val="0"/>
              </w:rPr>
              <w:t xml:space="preserve">A table cell that spans multiple rows or columns</w:t>
            </w:r>
          </w:p>
        </w:tc>
      </w:tr>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D2">
            <w:pPr>
              <w:spacing w:after="240" w:before="240" w:lineRule="auto"/>
              <w:rPr/>
            </w:pPr>
            <w:r w:rsidDel="00000000" w:rsidR="00000000" w:rsidRPr="00000000">
              <w:rPr>
                <w:rtl w:val="0"/>
              </w:rPr>
              <w:t xml:space="preserve">Multi-modal Chunking</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D3">
            <w:pPr>
              <w:spacing w:after="240" w:before="240" w:lineRule="auto"/>
              <w:rPr/>
            </w:pPr>
            <w:r w:rsidDel="00000000" w:rsidR="00000000" w:rsidRPr="00000000">
              <w:rPr>
                <w:rtl w:val="0"/>
              </w:rPr>
              <w:t xml:space="preserve">Techniques for processing documents containing both text and non-text elements such as images and charts.</w:t>
            </w:r>
          </w:p>
        </w:tc>
      </w:tr>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D4">
            <w:pPr>
              <w:spacing w:after="240" w:before="240" w:lineRule="auto"/>
              <w:rPr/>
            </w:pPr>
            <w:r w:rsidDel="00000000" w:rsidR="00000000" w:rsidRPr="00000000">
              <w:rPr>
                <w:rtl w:val="0"/>
              </w:rPr>
              <w:t xml:space="preserve">Content Vectors</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D5">
            <w:pPr>
              <w:spacing w:after="240" w:before="240" w:lineRule="auto"/>
              <w:rPr/>
            </w:pPr>
            <w:r w:rsidDel="00000000" w:rsidR="00000000" w:rsidRPr="00000000">
              <w:rPr>
                <w:rtl w:val="0"/>
              </w:rPr>
              <w:t xml:space="preserve">High-dimensional representations of document chunks that capture semantic relationships.</w:t>
            </w:r>
          </w:p>
        </w:tc>
      </w:tr>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D6">
            <w:pPr>
              <w:spacing w:after="240" w:before="240" w:lineRule="auto"/>
              <w:rPr/>
            </w:pPr>
            <w:r w:rsidDel="00000000" w:rsidR="00000000" w:rsidRPr="00000000">
              <w:rPr>
                <w:rtl w:val="0"/>
              </w:rPr>
              <w:t xml:space="preserve">Chunk Overlap</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D7">
            <w:pPr>
              <w:spacing w:after="240" w:before="240" w:lineRule="auto"/>
              <w:rPr/>
            </w:pPr>
            <w:r w:rsidDel="00000000" w:rsidR="00000000" w:rsidRPr="00000000">
              <w:rPr>
                <w:rtl w:val="0"/>
              </w:rPr>
              <w:t xml:space="preserve">The practice of including portions of text in adjacent chunks to maintain context and coherence.</w:t>
            </w:r>
          </w:p>
        </w:tc>
      </w:tr>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D8">
            <w:pPr>
              <w:spacing w:after="240" w:before="240" w:lineRule="auto"/>
              <w:rPr/>
            </w:pPr>
            <w:r w:rsidDel="00000000" w:rsidR="00000000" w:rsidRPr="00000000">
              <w:rPr>
                <w:rtl w:val="0"/>
              </w:rPr>
              <w:t xml:space="preserve">Vector Store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D9">
            <w:pPr>
              <w:spacing w:after="240" w:before="240" w:lineRule="auto"/>
              <w:rPr/>
            </w:pPr>
            <w:r w:rsidDel="00000000" w:rsidR="00000000" w:rsidRPr="00000000">
              <w:rPr>
                <w:rtl w:val="0"/>
              </w:rPr>
              <w:t xml:space="preserve">A database optimized for storing and querying vector embeddings of document chunks.</w:t>
            </w:r>
          </w:p>
        </w:tc>
      </w:tr>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DA">
            <w:pPr>
              <w:spacing w:after="240" w:before="240" w:lineRule="auto"/>
              <w:rPr/>
            </w:pPr>
            <w:r w:rsidDel="00000000" w:rsidR="00000000" w:rsidRPr="00000000">
              <w:rPr>
                <w:rtl w:val="0"/>
              </w:rPr>
              <w:t xml:space="preserve">Incremental Processing</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DB">
            <w:pPr>
              <w:spacing w:after="240" w:before="240" w:lineRule="auto"/>
              <w:rPr/>
            </w:pPr>
            <w:r w:rsidDel="00000000" w:rsidR="00000000" w:rsidRPr="00000000">
              <w:rPr>
                <w:rtl w:val="0"/>
              </w:rPr>
              <w:t xml:space="preserve">Document handling approach that processes content in stages rather than all at once.</w:t>
            </w:r>
          </w:p>
        </w:tc>
      </w:tr>
    </w:tbl>
    <w:p w:rsidR="00000000" w:rsidDel="00000000" w:rsidP="00000000" w:rsidRDefault="00000000" w:rsidRPr="00000000" w14:paraId="000001DC">
      <w:pPr>
        <w:pStyle w:val="Heading3"/>
        <w:keepNext w:val="0"/>
        <w:keepLines w:val="0"/>
        <w:spacing w:before="280" w:lineRule="auto"/>
        <w:rPr>
          <w:b w:val="1"/>
          <w:color w:val="000000"/>
          <w:sz w:val="26"/>
          <w:szCs w:val="26"/>
        </w:rPr>
      </w:pPr>
      <w:bookmarkStart w:colFirst="0" w:colLast="0" w:name="_heading=h.xyqj9pxwzybx" w:id="25"/>
      <w:bookmarkEnd w:id="25"/>
      <w:r w:rsidDel="00000000" w:rsidR="00000000" w:rsidRPr="00000000">
        <w:rPr>
          <w:b w:val="1"/>
          <w:color w:val="000000"/>
          <w:sz w:val="26"/>
          <w:szCs w:val="26"/>
          <w:rtl w:val="0"/>
        </w:rPr>
        <w:t xml:space="preserve">Appendix B: Data Formats and Conversions</w:t>
      </w:r>
    </w:p>
    <w:p w:rsidR="00000000" w:rsidDel="00000000" w:rsidP="00000000" w:rsidRDefault="00000000" w:rsidRPr="00000000" w14:paraId="000001DD">
      <w:pPr>
        <w:pStyle w:val="Heading4"/>
        <w:keepNext w:val="0"/>
        <w:keepLines w:val="0"/>
        <w:spacing w:after="40" w:before="240" w:lineRule="auto"/>
        <w:rPr>
          <w:b w:val="1"/>
          <w:color w:val="000000"/>
          <w:sz w:val="22"/>
          <w:szCs w:val="22"/>
        </w:rPr>
      </w:pPr>
      <w:bookmarkStart w:colFirst="0" w:colLast="0" w:name="_heading=h.mtcvx0qzchgi" w:id="26"/>
      <w:bookmarkEnd w:id="26"/>
      <w:r w:rsidDel="00000000" w:rsidR="00000000" w:rsidRPr="00000000">
        <w:rPr>
          <w:b w:val="1"/>
          <w:color w:val="000000"/>
          <w:sz w:val="22"/>
          <w:szCs w:val="22"/>
          <w:rtl w:val="0"/>
        </w:rPr>
        <w:t xml:space="preserve">Common Document Format Specifications</w:t>
      </w:r>
    </w:p>
    <w:tbl>
      <w:tblPr>
        <w:tblStyle w:val="Table9"/>
        <w:tblW w:w="9025.511811023624"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430.3218316366424"/>
        <w:gridCol w:w="1145.1627322913625"/>
        <w:gridCol w:w="1335.2687985215491"/>
        <w:gridCol w:w="1606.8488931361014"/>
        <w:gridCol w:w="3507.909555437968"/>
        <w:tblGridChange w:id="0">
          <w:tblGrid>
            <w:gridCol w:w="1430.3218316366424"/>
            <w:gridCol w:w="1145.1627322913625"/>
            <w:gridCol w:w="1335.2687985215491"/>
            <w:gridCol w:w="1606.8488931361014"/>
            <w:gridCol w:w="3507.909555437968"/>
          </w:tblGrid>
        </w:tblGridChange>
      </w:tblGrid>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DE">
            <w:pPr>
              <w:spacing w:after="240" w:before="240" w:lineRule="auto"/>
              <w:jc w:val="center"/>
              <w:rPr/>
            </w:pPr>
            <w:r w:rsidDel="00000000" w:rsidR="00000000" w:rsidRPr="00000000">
              <w:rPr>
                <w:b w:val="1"/>
                <w:rtl w:val="0"/>
              </w:rPr>
              <w:t xml:space="preserve">Format</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DF">
            <w:pPr>
              <w:spacing w:after="240" w:before="240" w:lineRule="auto"/>
              <w:jc w:val="center"/>
              <w:rPr/>
            </w:pPr>
            <w:r w:rsidDel="00000000" w:rsidR="00000000" w:rsidRPr="00000000">
              <w:rPr>
                <w:b w:val="1"/>
                <w:rtl w:val="0"/>
              </w:rPr>
              <w:t xml:space="preserve">Extension</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E0">
            <w:pPr>
              <w:spacing w:after="240" w:before="240" w:lineRule="auto"/>
              <w:jc w:val="center"/>
              <w:rPr/>
            </w:pPr>
            <w:r w:rsidDel="00000000" w:rsidR="00000000" w:rsidRPr="00000000">
              <w:rPr>
                <w:b w:val="1"/>
                <w:rtl w:val="0"/>
              </w:rPr>
              <w:t xml:space="preserve">Structure Type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E1">
            <w:pPr>
              <w:spacing w:after="240" w:before="240" w:lineRule="auto"/>
              <w:jc w:val="center"/>
              <w:rPr/>
            </w:pPr>
            <w:r w:rsidDel="00000000" w:rsidR="00000000" w:rsidRPr="00000000">
              <w:rPr>
                <w:b w:val="1"/>
                <w:rtl w:val="0"/>
              </w:rPr>
              <w:t xml:space="preserve">Parser Complexity</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E2">
            <w:pPr>
              <w:spacing w:after="240" w:before="240" w:lineRule="auto"/>
              <w:jc w:val="center"/>
              <w:rPr/>
            </w:pPr>
            <w:r w:rsidDel="00000000" w:rsidR="00000000" w:rsidRPr="00000000">
              <w:rPr>
                <w:b w:val="1"/>
                <w:rtl w:val="0"/>
              </w:rPr>
              <w:t xml:space="preserve">Common Challenges</w:t>
            </w:r>
            <w:r w:rsidDel="00000000" w:rsidR="00000000" w:rsidRPr="00000000">
              <w:rPr>
                <w:rtl w:val="0"/>
              </w:rPr>
            </w:r>
          </w:p>
        </w:tc>
      </w:tr>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E3">
            <w:pPr>
              <w:spacing w:after="240" w:before="240" w:lineRule="auto"/>
              <w:rPr/>
            </w:pPr>
            <w:r w:rsidDel="00000000" w:rsidR="00000000" w:rsidRPr="00000000">
              <w:rPr>
                <w:rtl w:val="0"/>
              </w:rPr>
              <w:t xml:space="preserve">PDF</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E4">
            <w:pPr>
              <w:spacing w:after="240" w:before="240" w:lineRule="auto"/>
              <w:rPr/>
            </w:pPr>
            <w:r w:rsidDel="00000000" w:rsidR="00000000" w:rsidRPr="00000000">
              <w:rPr>
                <w:rtl w:val="0"/>
              </w:rPr>
              <w:t xml:space="preserve">.pdf</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E5">
            <w:pPr>
              <w:spacing w:after="240" w:before="240" w:lineRule="auto"/>
              <w:rPr/>
            </w:pPr>
            <w:r w:rsidDel="00000000" w:rsidR="00000000" w:rsidRPr="00000000">
              <w:rPr>
                <w:rtl w:val="0"/>
              </w:rPr>
              <w:t xml:space="preserve">Fixed layout</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E6">
            <w:pPr>
              <w:spacing w:after="240" w:before="240" w:lineRule="auto"/>
              <w:rPr/>
            </w:pPr>
            <w:r w:rsidDel="00000000" w:rsidR="00000000" w:rsidRPr="00000000">
              <w:rPr>
                <w:rtl w:val="0"/>
              </w:rPr>
              <w:t xml:space="preserve">Very High</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E7">
            <w:pPr>
              <w:spacing w:after="240" w:before="240" w:lineRule="auto"/>
              <w:rPr/>
            </w:pPr>
            <w:r w:rsidDel="00000000" w:rsidR="00000000" w:rsidRPr="00000000">
              <w:rPr>
                <w:rtl w:val="0"/>
              </w:rPr>
              <w:t xml:space="preserve">Font extraction, table detection, reading order, hidden layers</w:t>
            </w:r>
          </w:p>
        </w:tc>
      </w:tr>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E8">
            <w:pPr>
              <w:spacing w:after="240" w:before="240" w:lineRule="auto"/>
              <w:rPr/>
            </w:pPr>
            <w:r w:rsidDel="00000000" w:rsidR="00000000" w:rsidRPr="00000000">
              <w:rPr>
                <w:rtl w:val="0"/>
              </w:rPr>
              <w:t xml:space="preserve">Word Document</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E9">
            <w:pPr>
              <w:spacing w:after="240" w:before="240" w:lineRule="auto"/>
              <w:rPr/>
            </w:pPr>
            <w:r w:rsidDel="00000000" w:rsidR="00000000" w:rsidRPr="00000000">
              <w:rPr>
                <w:rtl w:val="0"/>
              </w:rPr>
              <w:t xml:space="preserve">.docx</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EA">
            <w:pPr>
              <w:spacing w:after="240" w:before="240" w:lineRule="auto"/>
              <w:rPr/>
            </w:pPr>
            <w:r w:rsidDel="00000000" w:rsidR="00000000" w:rsidRPr="00000000">
              <w:rPr>
                <w:rtl w:val="0"/>
              </w:rPr>
              <w:t xml:space="preserve">XML-based</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EB">
            <w:pPr>
              <w:spacing w:after="240" w:before="240" w:lineRule="auto"/>
              <w:rPr/>
            </w:pPr>
            <w:r w:rsidDel="00000000" w:rsidR="00000000" w:rsidRPr="00000000">
              <w:rPr>
                <w:rtl w:val="0"/>
              </w:rPr>
              <w:t xml:space="preserve">High</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EC">
            <w:pPr>
              <w:spacing w:after="240" w:before="240" w:lineRule="auto"/>
              <w:rPr/>
            </w:pPr>
            <w:r w:rsidDel="00000000" w:rsidR="00000000" w:rsidRPr="00000000">
              <w:rPr>
                <w:rtl w:val="0"/>
              </w:rPr>
              <w:t xml:space="preserve">Styles handling, track changes, comments, macros</w:t>
            </w:r>
          </w:p>
        </w:tc>
      </w:tr>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ED">
            <w:pPr>
              <w:spacing w:after="240" w:before="240" w:lineRule="auto"/>
              <w:rPr/>
            </w:pPr>
            <w:r w:rsidDel="00000000" w:rsidR="00000000" w:rsidRPr="00000000">
              <w:rPr>
                <w:rtl w:val="0"/>
              </w:rPr>
              <w:t xml:space="preserve">HTML</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EE">
            <w:pPr>
              <w:spacing w:after="240" w:before="240" w:lineRule="auto"/>
              <w:rPr/>
            </w:pPr>
            <w:r w:rsidDel="00000000" w:rsidR="00000000" w:rsidRPr="00000000">
              <w:rPr>
                <w:rtl w:val="0"/>
              </w:rPr>
              <w:t xml:space="preserve">.html, .htm</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EF">
            <w:pPr>
              <w:spacing w:after="240" w:before="240" w:lineRule="auto"/>
              <w:rPr/>
            </w:pPr>
            <w:r w:rsidDel="00000000" w:rsidR="00000000" w:rsidRPr="00000000">
              <w:rPr>
                <w:rtl w:val="0"/>
              </w:rPr>
              <w:t xml:space="preserve">Tree structure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F0">
            <w:pPr>
              <w:spacing w:after="240" w:before="240" w:lineRule="auto"/>
              <w:rPr/>
            </w:pPr>
            <w:r w:rsidDel="00000000" w:rsidR="00000000" w:rsidRPr="00000000">
              <w:rPr>
                <w:rtl w:val="0"/>
              </w:rPr>
              <w:t xml:space="preserve">Medium</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F1">
            <w:pPr>
              <w:spacing w:after="240" w:before="240" w:lineRule="auto"/>
              <w:rPr/>
            </w:pPr>
            <w:r w:rsidDel="00000000" w:rsidR="00000000" w:rsidRPr="00000000">
              <w:rPr>
                <w:rtl w:val="0"/>
              </w:rPr>
              <w:t xml:space="preserve">CSS variations, malformed markup, interactive elements</w:t>
            </w:r>
          </w:p>
        </w:tc>
      </w:tr>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F2">
            <w:pPr>
              <w:spacing w:after="240" w:before="240" w:lineRule="auto"/>
              <w:rPr/>
            </w:pPr>
            <w:r w:rsidDel="00000000" w:rsidR="00000000" w:rsidRPr="00000000">
              <w:rPr>
                <w:rtl w:val="0"/>
              </w:rPr>
              <w:t xml:space="preserve">Markdown</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F3">
            <w:pPr>
              <w:spacing w:after="240" w:before="240" w:lineRule="auto"/>
              <w:rPr/>
            </w:pPr>
            <w:r w:rsidDel="00000000" w:rsidR="00000000" w:rsidRPr="00000000">
              <w:rPr>
                <w:rtl w:val="0"/>
              </w:rPr>
              <w:t xml:space="preserve">.md</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F4">
            <w:pPr>
              <w:spacing w:after="240" w:before="240" w:lineRule="auto"/>
              <w:rPr/>
            </w:pPr>
            <w:r w:rsidDel="00000000" w:rsidR="00000000" w:rsidRPr="00000000">
              <w:rPr>
                <w:rtl w:val="0"/>
              </w:rPr>
              <w:t xml:space="preserve">Plain text</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F5">
            <w:pPr>
              <w:spacing w:after="240" w:before="240" w:lineRule="auto"/>
              <w:rPr/>
            </w:pPr>
            <w:r w:rsidDel="00000000" w:rsidR="00000000" w:rsidRPr="00000000">
              <w:rPr>
                <w:rtl w:val="0"/>
              </w:rPr>
              <w:t xml:space="preserve">Low</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F6">
            <w:pPr>
              <w:spacing w:after="240" w:before="240" w:lineRule="auto"/>
              <w:rPr/>
            </w:pPr>
            <w:r w:rsidDel="00000000" w:rsidR="00000000" w:rsidRPr="00000000">
              <w:rPr>
                <w:rtl w:val="0"/>
              </w:rPr>
              <w:t xml:space="preserve">Extension inconsistencies, embedded HTML, table formatting</w:t>
            </w:r>
          </w:p>
        </w:tc>
      </w:tr>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F7">
            <w:pPr>
              <w:spacing w:after="240" w:before="240" w:lineRule="auto"/>
              <w:rPr/>
            </w:pPr>
            <w:r w:rsidDel="00000000" w:rsidR="00000000" w:rsidRPr="00000000">
              <w:rPr>
                <w:rtl w:val="0"/>
              </w:rPr>
              <w:t xml:space="preserve">Excel</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F8">
            <w:pPr>
              <w:spacing w:after="240" w:before="240" w:lineRule="auto"/>
              <w:rPr/>
            </w:pPr>
            <w:r w:rsidDel="00000000" w:rsidR="00000000" w:rsidRPr="00000000">
              <w:rPr>
                <w:rtl w:val="0"/>
              </w:rPr>
              <w:t xml:space="preserve">.xlsx</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F9">
            <w:pPr>
              <w:spacing w:after="240" w:before="240" w:lineRule="auto"/>
              <w:rPr/>
            </w:pPr>
            <w:r w:rsidDel="00000000" w:rsidR="00000000" w:rsidRPr="00000000">
              <w:rPr>
                <w:rtl w:val="0"/>
              </w:rPr>
              <w:t xml:space="preserve">Cell-based</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FA">
            <w:pPr>
              <w:spacing w:after="240" w:before="240" w:lineRule="auto"/>
              <w:rPr/>
            </w:pPr>
            <w:r w:rsidDel="00000000" w:rsidR="00000000" w:rsidRPr="00000000">
              <w:rPr>
                <w:rtl w:val="0"/>
              </w:rPr>
              <w:t xml:space="preserve">Very High</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FB">
            <w:pPr>
              <w:spacing w:after="240" w:before="240" w:lineRule="auto"/>
              <w:rPr/>
            </w:pPr>
            <w:r w:rsidDel="00000000" w:rsidR="00000000" w:rsidRPr="00000000">
              <w:rPr>
                <w:rtl w:val="0"/>
              </w:rPr>
              <w:t xml:space="preserve">Formulas, merged cells, multiple sheets, hidden data</w:t>
            </w:r>
          </w:p>
        </w:tc>
      </w:tr>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FC">
            <w:pPr>
              <w:spacing w:after="240" w:before="240" w:lineRule="auto"/>
              <w:rPr/>
            </w:pPr>
            <w:r w:rsidDel="00000000" w:rsidR="00000000" w:rsidRPr="00000000">
              <w:rPr>
                <w:rtl w:val="0"/>
              </w:rPr>
              <w:t xml:space="preserve">PowerPoint</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FD">
            <w:pPr>
              <w:spacing w:after="240" w:before="240" w:lineRule="auto"/>
              <w:rPr/>
            </w:pPr>
            <w:r w:rsidDel="00000000" w:rsidR="00000000" w:rsidRPr="00000000">
              <w:rPr>
                <w:rtl w:val="0"/>
              </w:rPr>
              <w:t xml:space="preserve">.pptx</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FE">
            <w:pPr>
              <w:spacing w:after="240" w:before="240" w:lineRule="auto"/>
              <w:rPr/>
            </w:pPr>
            <w:r w:rsidDel="00000000" w:rsidR="00000000" w:rsidRPr="00000000">
              <w:rPr>
                <w:rtl w:val="0"/>
              </w:rPr>
              <w:t xml:space="preserve">Slide-based</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FF">
            <w:pPr>
              <w:spacing w:after="240" w:before="240" w:lineRule="auto"/>
              <w:rPr/>
            </w:pPr>
            <w:r w:rsidDel="00000000" w:rsidR="00000000" w:rsidRPr="00000000">
              <w:rPr>
                <w:rtl w:val="0"/>
              </w:rPr>
              <w:t xml:space="preserve">High</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00">
            <w:pPr>
              <w:spacing w:after="240" w:before="240" w:lineRule="auto"/>
              <w:rPr/>
            </w:pPr>
            <w:r w:rsidDel="00000000" w:rsidR="00000000" w:rsidRPr="00000000">
              <w:rPr>
                <w:rtl w:val="0"/>
              </w:rPr>
              <w:t xml:space="preserve">Text boxes, animations, speaker notes, embedded media</w:t>
            </w:r>
          </w:p>
        </w:tc>
      </w:tr>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01">
            <w:pPr>
              <w:spacing w:after="240" w:before="240" w:lineRule="auto"/>
              <w:rPr/>
            </w:pPr>
            <w:r w:rsidDel="00000000" w:rsidR="00000000" w:rsidRPr="00000000">
              <w:rPr>
                <w:rtl w:val="0"/>
              </w:rPr>
              <w:t xml:space="preserve">Rich Text</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02">
            <w:pPr>
              <w:spacing w:after="240" w:before="240" w:lineRule="auto"/>
              <w:rPr/>
            </w:pPr>
            <w:r w:rsidDel="00000000" w:rsidR="00000000" w:rsidRPr="00000000">
              <w:rPr>
                <w:rtl w:val="0"/>
              </w:rPr>
              <w:t xml:space="preserve">.rtf</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03">
            <w:pPr>
              <w:spacing w:after="240" w:before="240" w:lineRule="auto"/>
              <w:rPr/>
            </w:pPr>
            <w:r w:rsidDel="00000000" w:rsidR="00000000" w:rsidRPr="00000000">
              <w:rPr>
                <w:rtl w:val="0"/>
              </w:rPr>
              <w:t xml:space="preserve">Tagged text</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04">
            <w:pPr>
              <w:spacing w:after="240" w:before="240" w:lineRule="auto"/>
              <w:rPr/>
            </w:pPr>
            <w:r w:rsidDel="00000000" w:rsidR="00000000" w:rsidRPr="00000000">
              <w:rPr>
                <w:rtl w:val="0"/>
              </w:rPr>
              <w:t xml:space="preserve">Medium</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05">
            <w:pPr>
              <w:spacing w:after="240" w:before="240" w:lineRule="auto"/>
              <w:rPr/>
            </w:pPr>
            <w:r w:rsidDel="00000000" w:rsidR="00000000" w:rsidRPr="00000000">
              <w:rPr>
                <w:rtl w:val="0"/>
              </w:rPr>
              <w:t xml:space="preserve">Nested styling, special characters, embedded objects</w:t>
            </w:r>
          </w:p>
        </w:tc>
      </w:tr>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06">
            <w:pPr>
              <w:spacing w:after="240" w:before="240" w:lineRule="auto"/>
              <w:rPr/>
            </w:pPr>
            <w:r w:rsidDel="00000000" w:rsidR="00000000" w:rsidRPr="00000000">
              <w:rPr>
                <w:rtl w:val="0"/>
              </w:rPr>
              <w:t xml:space="preserve">Plain Text</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07">
            <w:pPr>
              <w:spacing w:after="240" w:before="240" w:lineRule="auto"/>
              <w:rPr/>
            </w:pPr>
            <w:r w:rsidDel="00000000" w:rsidR="00000000" w:rsidRPr="00000000">
              <w:rPr>
                <w:rtl w:val="0"/>
              </w:rPr>
              <w:t xml:space="preserve">.txt</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08">
            <w:pPr>
              <w:spacing w:after="240" w:before="240" w:lineRule="auto"/>
              <w:rPr/>
            </w:pPr>
            <w:r w:rsidDel="00000000" w:rsidR="00000000" w:rsidRPr="00000000">
              <w:rPr>
                <w:rtl w:val="0"/>
              </w:rPr>
              <w:t xml:space="preserve">Linear</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09">
            <w:pPr>
              <w:spacing w:after="240" w:before="240" w:lineRule="auto"/>
              <w:rPr/>
            </w:pPr>
            <w:r w:rsidDel="00000000" w:rsidR="00000000" w:rsidRPr="00000000">
              <w:rPr>
                <w:rtl w:val="0"/>
              </w:rPr>
              <w:t xml:space="preserve">Very Low</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0A">
            <w:pPr>
              <w:spacing w:after="240" w:before="240" w:lineRule="auto"/>
              <w:rPr/>
            </w:pPr>
            <w:r w:rsidDel="00000000" w:rsidR="00000000" w:rsidRPr="00000000">
              <w:rPr>
                <w:rtl w:val="0"/>
              </w:rPr>
              <w:t xml:space="preserve">Encoding issues, lack of structure indicators</w:t>
            </w:r>
          </w:p>
        </w:tc>
      </w:tr>
    </w:tbl>
    <w:p w:rsidR="00000000" w:rsidDel="00000000" w:rsidP="00000000" w:rsidRDefault="00000000" w:rsidRPr="00000000" w14:paraId="0000020B">
      <w:pPr>
        <w:pStyle w:val="Heading4"/>
        <w:keepNext w:val="0"/>
        <w:keepLines w:val="0"/>
        <w:spacing w:after="40" w:before="240" w:lineRule="auto"/>
        <w:rPr>
          <w:b w:val="1"/>
          <w:color w:val="000000"/>
          <w:sz w:val="22"/>
          <w:szCs w:val="22"/>
        </w:rPr>
      </w:pPr>
      <w:bookmarkStart w:colFirst="0" w:colLast="0" w:name="_heading=h.tuommkimfaao" w:id="27"/>
      <w:bookmarkEnd w:id="27"/>
      <w:r w:rsidDel="00000000" w:rsidR="00000000" w:rsidRPr="00000000">
        <w:rPr>
          <w:b w:val="1"/>
          <w:color w:val="000000"/>
          <w:sz w:val="22"/>
          <w:szCs w:val="22"/>
          <w:rtl w:val="0"/>
        </w:rPr>
        <w:t xml:space="preserve">Format Conversion Challenges Matrix</w:t>
      </w:r>
    </w:p>
    <w:p w:rsidR="00000000" w:rsidDel="00000000" w:rsidP="00000000" w:rsidRDefault="00000000" w:rsidRPr="00000000" w14:paraId="0000020C">
      <w:pPr>
        <w:spacing w:after="240" w:before="240" w:lineRule="auto"/>
        <w:rPr/>
      </w:pPr>
      <w:r w:rsidDel="00000000" w:rsidR="00000000" w:rsidRPr="00000000">
        <w:rPr>
          <w:rtl w:val="0"/>
        </w:rPr>
        <w:t xml:space="preserve">When converting between formats, certain transformations present particular challenges:</w:t>
      </w:r>
    </w:p>
    <w:tbl>
      <w:tblPr>
        <w:tblStyle w:val="Table10"/>
        <w:tblW w:w="9025.511811023624"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41.0029746281716"/>
        <w:gridCol w:w="1515.3945756780404"/>
        <w:gridCol w:w="1689.219247594051"/>
        <w:gridCol w:w="1127.6318460192479"/>
        <w:gridCol w:w="1421.7966754155734"/>
        <w:gridCol w:w="2130.466491688539"/>
        <w:tblGridChange w:id="0">
          <w:tblGrid>
            <w:gridCol w:w="1141.0029746281716"/>
            <w:gridCol w:w="1515.3945756780404"/>
            <w:gridCol w:w="1689.219247594051"/>
            <w:gridCol w:w="1127.6318460192479"/>
            <w:gridCol w:w="1421.7966754155734"/>
            <w:gridCol w:w="2130.466491688539"/>
          </w:tblGrid>
        </w:tblGridChange>
      </w:tblGrid>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0D">
            <w:pPr>
              <w:spacing w:after="240" w:before="240" w:lineRule="auto"/>
              <w:jc w:val="center"/>
              <w:rPr/>
            </w:pPr>
            <w:sdt>
              <w:sdtPr>
                <w:tag w:val="goog_rdk_3"/>
              </w:sdtPr>
              <w:sdtContent>
                <w:r w:rsidDel="00000000" w:rsidR="00000000" w:rsidRPr="00000000">
                  <w:rPr>
                    <w:rFonts w:ascii="Arial Unicode MS" w:cs="Arial Unicode MS" w:eastAsia="Arial Unicode MS" w:hAnsi="Arial Unicode MS"/>
                    <w:b w:val="1"/>
                    <w:rtl w:val="0"/>
                  </w:rPr>
                  <w:t xml:space="preserve">Source → Target</w:t>
                </w:r>
              </w:sdtContent>
            </w:sdt>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0E">
            <w:pPr>
              <w:spacing w:after="240" w:before="240" w:lineRule="auto"/>
              <w:jc w:val="center"/>
              <w:rPr/>
            </w:pPr>
            <w:r w:rsidDel="00000000" w:rsidR="00000000" w:rsidRPr="00000000">
              <w:rPr>
                <w:b w:val="1"/>
                <w:rtl w:val="0"/>
              </w:rPr>
              <w:t xml:space="preserve">Text Preservation</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0F">
            <w:pPr>
              <w:spacing w:after="240" w:before="240" w:lineRule="auto"/>
              <w:jc w:val="center"/>
              <w:rPr/>
            </w:pPr>
            <w:r w:rsidDel="00000000" w:rsidR="00000000" w:rsidRPr="00000000">
              <w:rPr>
                <w:b w:val="1"/>
                <w:rtl w:val="0"/>
              </w:rPr>
              <w:t xml:space="preserve">Structure Preservation</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10">
            <w:pPr>
              <w:spacing w:after="240" w:before="240" w:lineRule="auto"/>
              <w:jc w:val="center"/>
              <w:rPr/>
            </w:pPr>
            <w:r w:rsidDel="00000000" w:rsidR="00000000" w:rsidRPr="00000000">
              <w:rPr>
                <w:b w:val="1"/>
                <w:rtl w:val="0"/>
              </w:rPr>
              <w:t xml:space="preserve">Image Quality</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11">
            <w:pPr>
              <w:spacing w:after="240" w:before="240" w:lineRule="auto"/>
              <w:jc w:val="center"/>
              <w:rPr/>
            </w:pPr>
            <w:r w:rsidDel="00000000" w:rsidR="00000000" w:rsidRPr="00000000">
              <w:rPr>
                <w:b w:val="1"/>
                <w:rtl w:val="0"/>
              </w:rPr>
              <w:t xml:space="preserve">Metadata Retention</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12">
            <w:pPr>
              <w:spacing w:after="240" w:before="240" w:lineRule="auto"/>
              <w:jc w:val="center"/>
              <w:rPr/>
            </w:pPr>
            <w:r w:rsidDel="00000000" w:rsidR="00000000" w:rsidRPr="00000000">
              <w:rPr>
                <w:b w:val="1"/>
                <w:rtl w:val="0"/>
              </w:rPr>
              <w:t xml:space="preserve">Special Features</w:t>
            </w:r>
            <w:r w:rsidDel="00000000" w:rsidR="00000000" w:rsidRPr="00000000">
              <w:rPr>
                <w:rtl w:val="0"/>
              </w:rPr>
            </w:r>
          </w:p>
        </w:tc>
      </w:tr>
      <w:tr>
        <w:trPr>
          <w:cantSplit w:val="0"/>
          <w:trHeight w:val="105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13">
            <w:pPr>
              <w:spacing w:after="240" w:before="240" w:lineRule="auto"/>
              <w:rPr/>
            </w:pPr>
            <w:sdt>
              <w:sdtPr>
                <w:tag w:val="goog_rdk_4"/>
              </w:sdtPr>
              <w:sdtContent>
                <w:r w:rsidDel="00000000" w:rsidR="00000000" w:rsidRPr="00000000">
                  <w:rPr>
                    <w:rFonts w:ascii="Arial Unicode MS" w:cs="Arial Unicode MS" w:eastAsia="Arial Unicode MS" w:hAnsi="Arial Unicode MS"/>
                    <w:rtl w:val="0"/>
                  </w:rPr>
                  <w:t xml:space="preserve">PDF → DOCX</w:t>
                </w:r>
              </w:sdtContent>
            </w:sdt>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14">
            <w:pPr>
              <w:spacing w:after="240" w:before="240" w:lineRule="auto"/>
              <w:rPr/>
            </w:pPr>
            <w:r w:rsidDel="00000000" w:rsidR="00000000" w:rsidRPr="00000000">
              <w:rPr>
                <w:rtl w:val="0"/>
              </w:rPr>
              <w:t xml:space="preserve">Medium</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15">
            <w:pPr>
              <w:spacing w:after="240" w:before="240" w:lineRule="auto"/>
              <w:rPr/>
            </w:pPr>
            <w:r w:rsidDel="00000000" w:rsidR="00000000" w:rsidRPr="00000000">
              <w:rPr>
                <w:rtl w:val="0"/>
              </w:rPr>
              <w:t xml:space="preserve">Low</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16">
            <w:pPr>
              <w:spacing w:after="240" w:before="240" w:lineRule="auto"/>
              <w:rPr/>
            </w:pPr>
            <w:r w:rsidDel="00000000" w:rsidR="00000000" w:rsidRPr="00000000">
              <w:rPr>
                <w:rtl w:val="0"/>
              </w:rPr>
              <w:t xml:space="preserve">Medium</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17">
            <w:pPr>
              <w:spacing w:after="240" w:before="240" w:lineRule="auto"/>
              <w:rPr/>
            </w:pPr>
            <w:r w:rsidDel="00000000" w:rsidR="00000000" w:rsidRPr="00000000">
              <w:rPr>
                <w:rtl w:val="0"/>
              </w:rPr>
              <w:t xml:space="preserve">Low</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18">
            <w:pPr>
              <w:spacing w:after="240" w:before="240" w:lineRule="auto"/>
              <w:rPr/>
            </w:pPr>
            <w:r w:rsidDel="00000000" w:rsidR="00000000" w:rsidRPr="00000000">
              <w:rPr>
                <w:rtl w:val="0"/>
              </w:rPr>
              <w:t xml:space="preserve">Poor handling of columns, tables often lost</w:t>
            </w:r>
          </w:p>
        </w:tc>
      </w:tr>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19">
            <w:pPr>
              <w:spacing w:after="240" w:before="240" w:lineRule="auto"/>
              <w:rPr/>
            </w:pPr>
            <w:sdt>
              <w:sdtPr>
                <w:tag w:val="goog_rdk_5"/>
              </w:sdtPr>
              <w:sdtContent>
                <w:r w:rsidDel="00000000" w:rsidR="00000000" w:rsidRPr="00000000">
                  <w:rPr>
                    <w:rFonts w:ascii="Arial Unicode MS" w:cs="Arial Unicode MS" w:eastAsia="Arial Unicode MS" w:hAnsi="Arial Unicode MS"/>
                    <w:rtl w:val="0"/>
                  </w:rPr>
                  <w:t xml:space="preserve">DOCX → PDF</w:t>
                </w:r>
              </w:sdtContent>
            </w:sdt>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1A">
            <w:pPr>
              <w:spacing w:after="240" w:before="240" w:lineRule="auto"/>
              <w:rPr/>
            </w:pPr>
            <w:r w:rsidDel="00000000" w:rsidR="00000000" w:rsidRPr="00000000">
              <w:rPr>
                <w:rtl w:val="0"/>
              </w:rPr>
              <w:t xml:space="preserve">High</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1B">
            <w:pPr>
              <w:spacing w:after="240" w:before="240" w:lineRule="auto"/>
              <w:rPr/>
            </w:pPr>
            <w:r w:rsidDel="00000000" w:rsidR="00000000" w:rsidRPr="00000000">
              <w:rPr>
                <w:rtl w:val="0"/>
              </w:rPr>
              <w:t xml:space="preserve">High</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1C">
            <w:pPr>
              <w:spacing w:after="240" w:before="240" w:lineRule="auto"/>
              <w:rPr/>
            </w:pPr>
            <w:r w:rsidDel="00000000" w:rsidR="00000000" w:rsidRPr="00000000">
              <w:rPr>
                <w:rtl w:val="0"/>
              </w:rPr>
              <w:t xml:space="preserve">High</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1D">
            <w:pPr>
              <w:spacing w:after="240" w:before="240" w:lineRule="auto"/>
              <w:rPr/>
            </w:pPr>
            <w:r w:rsidDel="00000000" w:rsidR="00000000" w:rsidRPr="00000000">
              <w:rPr>
                <w:rtl w:val="0"/>
              </w:rPr>
              <w:t xml:space="preserve">Medium</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1E">
            <w:pPr>
              <w:spacing w:after="240" w:before="240" w:lineRule="auto"/>
              <w:rPr/>
            </w:pPr>
            <w:r w:rsidDel="00000000" w:rsidR="00000000" w:rsidRPr="00000000">
              <w:rPr>
                <w:rtl w:val="0"/>
              </w:rPr>
              <w:t xml:space="preserve">Font substitution issues</w:t>
            </w:r>
          </w:p>
        </w:tc>
      </w:tr>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1F">
            <w:pPr>
              <w:spacing w:after="240" w:before="240" w:lineRule="auto"/>
              <w:rPr/>
            </w:pPr>
            <w:sdt>
              <w:sdtPr>
                <w:tag w:val="goog_rdk_6"/>
              </w:sdtPr>
              <w:sdtContent>
                <w:r w:rsidDel="00000000" w:rsidR="00000000" w:rsidRPr="00000000">
                  <w:rPr>
                    <w:rFonts w:ascii="Arial Unicode MS" w:cs="Arial Unicode MS" w:eastAsia="Arial Unicode MS" w:hAnsi="Arial Unicode MS"/>
                    <w:rtl w:val="0"/>
                  </w:rPr>
                  <w:t xml:space="preserve">HTML → DOCX</w:t>
                </w:r>
              </w:sdtContent>
            </w:sdt>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20">
            <w:pPr>
              <w:spacing w:after="240" w:before="240" w:lineRule="auto"/>
              <w:rPr/>
            </w:pPr>
            <w:r w:rsidDel="00000000" w:rsidR="00000000" w:rsidRPr="00000000">
              <w:rPr>
                <w:rtl w:val="0"/>
              </w:rPr>
              <w:t xml:space="preserve">Medium</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21">
            <w:pPr>
              <w:spacing w:after="240" w:before="240" w:lineRule="auto"/>
              <w:rPr/>
            </w:pPr>
            <w:r w:rsidDel="00000000" w:rsidR="00000000" w:rsidRPr="00000000">
              <w:rPr>
                <w:rtl w:val="0"/>
              </w:rPr>
              <w:t xml:space="preserve">Medium</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22">
            <w:pPr>
              <w:spacing w:after="240" w:before="240" w:lineRule="auto"/>
              <w:rPr/>
            </w:pPr>
            <w:r w:rsidDel="00000000" w:rsidR="00000000" w:rsidRPr="00000000">
              <w:rPr>
                <w:rtl w:val="0"/>
              </w:rPr>
              <w:t xml:space="preserve">High</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23">
            <w:pPr>
              <w:spacing w:after="240" w:before="240" w:lineRule="auto"/>
              <w:rPr/>
            </w:pPr>
            <w:r w:rsidDel="00000000" w:rsidR="00000000" w:rsidRPr="00000000">
              <w:rPr>
                <w:rtl w:val="0"/>
              </w:rPr>
              <w:t xml:space="preserve">Low</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24">
            <w:pPr>
              <w:spacing w:after="240" w:before="240" w:lineRule="auto"/>
              <w:rPr/>
            </w:pPr>
            <w:r w:rsidDel="00000000" w:rsidR="00000000" w:rsidRPr="00000000">
              <w:rPr>
                <w:rtl w:val="0"/>
              </w:rPr>
              <w:t xml:space="preserve">CSS styling often lost</w:t>
            </w:r>
          </w:p>
        </w:tc>
      </w:tr>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25">
            <w:pPr>
              <w:spacing w:after="240" w:before="240" w:lineRule="auto"/>
              <w:rPr/>
            </w:pPr>
            <w:sdt>
              <w:sdtPr>
                <w:tag w:val="goog_rdk_7"/>
              </w:sdtPr>
              <w:sdtContent>
                <w:r w:rsidDel="00000000" w:rsidR="00000000" w:rsidRPr="00000000">
                  <w:rPr>
                    <w:rFonts w:ascii="Arial Unicode MS" w:cs="Arial Unicode MS" w:eastAsia="Arial Unicode MS" w:hAnsi="Arial Unicode MS"/>
                    <w:rtl w:val="0"/>
                  </w:rPr>
                  <w:t xml:space="preserve">DOCX → HTML</w:t>
                </w:r>
              </w:sdtContent>
            </w:sdt>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26">
            <w:pPr>
              <w:spacing w:after="240" w:before="240" w:lineRule="auto"/>
              <w:rPr/>
            </w:pPr>
            <w:r w:rsidDel="00000000" w:rsidR="00000000" w:rsidRPr="00000000">
              <w:rPr>
                <w:rtl w:val="0"/>
              </w:rPr>
              <w:t xml:space="preserve">Medium</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27">
            <w:pPr>
              <w:spacing w:after="240" w:before="240" w:lineRule="auto"/>
              <w:rPr/>
            </w:pPr>
            <w:r w:rsidDel="00000000" w:rsidR="00000000" w:rsidRPr="00000000">
              <w:rPr>
                <w:rtl w:val="0"/>
              </w:rPr>
              <w:t xml:space="preserve">Medium</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28">
            <w:pPr>
              <w:spacing w:after="240" w:before="240" w:lineRule="auto"/>
              <w:rPr/>
            </w:pPr>
            <w:r w:rsidDel="00000000" w:rsidR="00000000" w:rsidRPr="00000000">
              <w:rPr>
                <w:rtl w:val="0"/>
              </w:rPr>
              <w:t xml:space="preserve">Medium</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29">
            <w:pPr>
              <w:spacing w:after="240" w:before="240" w:lineRule="auto"/>
              <w:rPr/>
            </w:pPr>
            <w:r w:rsidDel="00000000" w:rsidR="00000000" w:rsidRPr="00000000">
              <w:rPr>
                <w:rtl w:val="0"/>
              </w:rPr>
              <w:t xml:space="preserve">Low</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2A">
            <w:pPr>
              <w:spacing w:after="240" w:before="240" w:lineRule="auto"/>
              <w:rPr/>
            </w:pPr>
            <w:r w:rsidDel="00000000" w:rsidR="00000000" w:rsidRPr="00000000">
              <w:rPr>
                <w:rtl w:val="0"/>
              </w:rPr>
              <w:t xml:space="preserve">Advanced formatting lost</w:t>
            </w:r>
          </w:p>
        </w:tc>
      </w:tr>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2B">
            <w:pPr>
              <w:spacing w:after="240" w:before="240" w:lineRule="auto"/>
              <w:rPr/>
            </w:pPr>
            <w:sdt>
              <w:sdtPr>
                <w:tag w:val="goog_rdk_8"/>
              </w:sdtPr>
              <w:sdtContent>
                <w:r w:rsidDel="00000000" w:rsidR="00000000" w:rsidRPr="00000000">
                  <w:rPr>
                    <w:rFonts w:ascii="Arial Unicode MS" w:cs="Arial Unicode MS" w:eastAsia="Arial Unicode MS" w:hAnsi="Arial Unicode MS"/>
                    <w:rtl w:val="0"/>
                  </w:rPr>
                  <w:t xml:space="preserve">PDF → HTML</w:t>
                </w:r>
              </w:sdtContent>
            </w:sdt>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2C">
            <w:pPr>
              <w:spacing w:after="240" w:before="240" w:lineRule="auto"/>
              <w:rPr/>
            </w:pPr>
            <w:r w:rsidDel="00000000" w:rsidR="00000000" w:rsidRPr="00000000">
              <w:rPr>
                <w:rtl w:val="0"/>
              </w:rPr>
              <w:t xml:space="preserve">Low</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2D">
            <w:pPr>
              <w:spacing w:after="240" w:before="240" w:lineRule="auto"/>
              <w:rPr/>
            </w:pPr>
            <w:r w:rsidDel="00000000" w:rsidR="00000000" w:rsidRPr="00000000">
              <w:rPr>
                <w:rtl w:val="0"/>
              </w:rPr>
              <w:t xml:space="preserve">Low</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2E">
            <w:pPr>
              <w:spacing w:after="240" w:before="240" w:lineRule="auto"/>
              <w:rPr/>
            </w:pPr>
            <w:r w:rsidDel="00000000" w:rsidR="00000000" w:rsidRPr="00000000">
              <w:rPr>
                <w:rtl w:val="0"/>
              </w:rPr>
              <w:t xml:space="preserve">Medium</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2F">
            <w:pPr>
              <w:spacing w:after="240" w:before="240" w:lineRule="auto"/>
              <w:rPr/>
            </w:pPr>
            <w:r w:rsidDel="00000000" w:rsidR="00000000" w:rsidRPr="00000000">
              <w:rPr>
                <w:rtl w:val="0"/>
              </w:rPr>
              <w:t xml:space="preserve">Very Low</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30">
            <w:pPr>
              <w:spacing w:after="240" w:before="240" w:lineRule="auto"/>
              <w:rPr/>
            </w:pPr>
            <w:r w:rsidDel="00000000" w:rsidR="00000000" w:rsidRPr="00000000">
              <w:rPr>
                <w:rtl w:val="0"/>
              </w:rPr>
              <w:t xml:space="preserve">Layout often completely changed</w:t>
            </w:r>
          </w:p>
        </w:tc>
      </w:tr>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31">
            <w:pPr>
              <w:spacing w:after="240" w:before="240" w:lineRule="auto"/>
              <w:rPr/>
            </w:pPr>
            <w:sdt>
              <w:sdtPr>
                <w:tag w:val="goog_rdk_9"/>
              </w:sdtPr>
              <w:sdtContent>
                <w:r w:rsidDel="00000000" w:rsidR="00000000" w:rsidRPr="00000000">
                  <w:rPr>
                    <w:rFonts w:ascii="Arial Unicode MS" w:cs="Arial Unicode MS" w:eastAsia="Arial Unicode MS" w:hAnsi="Arial Unicode MS"/>
                    <w:rtl w:val="0"/>
                  </w:rPr>
                  <w:t xml:space="preserve">XLSX → DOCX</w:t>
                </w:r>
              </w:sdtContent>
            </w:sdt>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32">
            <w:pPr>
              <w:spacing w:after="240" w:before="240" w:lineRule="auto"/>
              <w:rPr/>
            </w:pPr>
            <w:r w:rsidDel="00000000" w:rsidR="00000000" w:rsidRPr="00000000">
              <w:rPr>
                <w:rtl w:val="0"/>
              </w:rPr>
              <w:t xml:space="preserve">High</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33">
            <w:pPr>
              <w:spacing w:after="240" w:before="240" w:lineRule="auto"/>
              <w:rPr/>
            </w:pPr>
            <w:r w:rsidDel="00000000" w:rsidR="00000000" w:rsidRPr="00000000">
              <w:rPr>
                <w:rtl w:val="0"/>
              </w:rPr>
              <w:t xml:space="preserve">Medium</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34">
            <w:pPr>
              <w:spacing w:after="240" w:before="240" w:lineRule="auto"/>
              <w:rPr/>
            </w:pPr>
            <w:r w:rsidDel="00000000" w:rsidR="00000000" w:rsidRPr="00000000">
              <w:rPr>
                <w:rtl w:val="0"/>
              </w:rPr>
              <w:t xml:space="preserve">N/A</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35">
            <w:pPr>
              <w:spacing w:after="240" w:before="240" w:lineRule="auto"/>
              <w:rPr/>
            </w:pPr>
            <w:r w:rsidDel="00000000" w:rsidR="00000000" w:rsidRPr="00000000">
              <w:rPr>
                <w:rtl w:val="0"/>
              </w:rPr>
              <w:t xml:space="preserve">Low</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36">
            <w:pPr>
              <w:spacing w:after="240" w:before="240" w:lineRule="auto"/>
              <w:rPr/>
            </w:pPr>
            <w:r w:rsidDel="00000000" w:rsidR="00000000" w:rsidRPr="00000000">
              <w:rPr>
                <w:rtl w:val="0"/>
              </w:rPr>
              <w:t xml:space="preserve">Formulas converted to values</w:t>
            </w:r>
          </w:p>
        </w:tc>
      </w:tr>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37">
            <w:pPr>
              <w:spacing w:after="240" w:before="240" w:lineRule="auto"/>
              <w:rPr/>
            </w:pPr>
            <w:sdt>
              <w:sdtPr>
                <w:tag w:val="goog_rdk_10"/>
              </w:sdtPr>
              <w:sdtContent>
                <w:r w:rsidDel="00000000" w:rsidR="00000000" w:rsidRPr="00000000">
                  <w:rPr>
                    <w:rFonts w:ascii="Arial Unicode MS" w:cs="Arial Unicode MS" w:eastAsia="Arial Unicode MS" w:hAnsi="Arial Unicode MS"/>
                    <w:rtl w:val="0"/>
                  </w:rPr>
                  <w:t xml:space="preserve">PPTX → PDF</w:t>
                </w:r>
              </w:sdtContent>
            </w:sdt>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38">
            <w:pPr>
              <w:spacing w:after="240" w:before="240" w:lineRule="auto"/>
              <w:rPr/>
            </w:pPr>
            <w:r w:rsidDel="00000000" w:rsidR="00000000" w:rsidRPr="00000000">
              <w:rPr>
                <w:rtl w:val="0"/>
              </w:rPr>
              <w:t xml:space="preserve">High</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39">
            <w:pPr>
              <w:spacing w:after="240" w:before="240" w:lineRule="auto"/>
              <w:rPr/>
            </w:pPr>
            <w:r w:rsidDel="00000000" w:rsidR="00000000" w:rsidRPr="00000000">
              <w:rPr>
                <w:rtl w:val="0"/>
              </w:rPr>
              <w:t xml:space="preserve">High</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3A">
            <w:pPr>
              <w:spacing w:after="240" w:before="240" w:lineRule="auto"/>
              <w:rPr/>
            </w:pPr>
            <w:r w:rsidDel="00000000" w:rsidR="00000000" w:rsidRPr="00000000">
              <w:rPr>
                <w:rtl w:val="0"/>
              </w:rPr>
              <w:t xml:space="preserve">High</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3B">
            <w:pPr>
              <w:spacing w:after="240" w:before="240" w:lineRule="auto"/>
              <w:rPr/>
            </w:pPr>
            <w:r w:rsidDel="00000000" w:rsidR="00000000" w:rsidRPr="00000000">
              <w:rPr>
                <w:rtl w:val="0"/>
              </w:rPr>
              <w:t xml:space="preserve">Medium</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3C">
            <w:pPr>
              <w:spacing w:after="240" w:before="240" w:lineRule="auto"/>
              <w:rPr/>
            </w:pPr>
            <w:r w:rsidDel="00000000" w:rsidR="00000000" w:rsidRPr="00000000">
              <w:rPr>
                <w:rtl w:val="0"/>
              </w:rPr>
              <w:t xml:space="preserve">Animations and transitions lost</w:t>
            </w:r>
          </w:p>
        </w:tc>
      </w:tr>
      <w:tr>
        <w:trPr>
          <w:cantSplit w:val="0"/>
          <w:trHeight w:val="7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3D">
            <w:pPr>
              <w:spacing w:after="240" w:before="240" w:lineRule="auto"/>
              <w:rPr/>
            </w:pPr>
            <w:sdt>
              <w:sdtPr>
                <w:tag w:val="goog_rdk_11"/>
              </w:sdtPr>
              <w:sdtContent>
                <w:r w:rsidDel="00000000" w:rsidR="00000000" w:rsidRPr="00000000">
                  <w:rPr>
                    <w:rFonts w:ascii="Arial Unicode MS" w:cs="Arial Unicode MS" w:eastAsia="Arial Unicode MS" w:hAnsi="Arial Unicode MS"/>
                    <w:rtl w:val="0"/>
                  </w:rPr>
                  <w:t xml:space="preserve">PDF → TXT</w:t>
                </w:r>
              </w:sdtContent>
            </w:sdt>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3E">
            <w:pPr>
              <w:spacing w:after="240" w:before="240" w:lineRule="auto"/>
              <w:rPr/>
            </w:pPr>
            <w:r w:rsidDel="00000000" w:rsidR="00000000" w:rsidRPr="00000000">
              <w:rPr>
                <w:rtl w:val="0"/>
              </w:rPr>
              <w:t xml:space="preserve">Medium</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3F">
            <w:pPr>
              <w:spacing w:after="240" w:before="240" w:lineRule="auto"/>
              <w:rPr/>
            </w:pPr>
            <w:r w:rsidDel="00000000" w:rsidR="00000000" w:rsidRPr="00000000">
              <w:rPr>
                <w:rtl w:val="0"/>
              </w:rPr>
              <w:t xml:space="preserve">Very Low</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40">
            <w:pPr>
              <w:spacing w:after="240" w:before="240" w:lineRule="auto"/>
              <w:rPr/>
            </w:pPr>
            <w:r w:rsidDel="00000000" w:rsidR="00000000" w:rsidRPr="00000000">
              <w:rPr>
                <w:rtl w:val="0"/>
              </w:rPr>
              <w:t xml:space="preserve">Lost</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41">
            <w:pPr>
              <w:spacing w:after="240" w:before="240" w:lineRule="auto"/>
              <w:rPr/>
            </w:pPr>
            <w:r w:rsidDel="00000000" w:rsidR="00000000" w:rsidRPr="00000000">
              <w:rPr>
                <w:rtl w:val="0"/>
              </w:rPr>
              <w:t xml:space="preserve">Very Low</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42">
            <w:pPr>
              <w:spacing w:after="240" w:before="240" w:lineRule="auto"/>
              <w:rPr/>
            </w:pPr>
            <w:r w:rsidDel="00000000" w:rsidR="00000000" w:rsidRPr="00000000">
              <w:rPr>
                <w:rtl w:val="0"/>
              </w:rPr>
              <w:t xml:space="preserve">All formatting lost</w:t>
            </w:r>
          </w:p>
        </w:tc>
      </w:tr>
    </w:tbl>
    <w:p w:rsidR="00000000" w:rsidDel="00000000" w:rsidP="00000000" w:rsidRDefault="00000000" w:rsidRPr="00000000" w14:paraId="00000243">
      <w:pPr>
        <w:pStyle w:val="Heading2"/>
        <w:keepNext w:val="0"/>
        <w:keepLines w:val="0"/>
        <w:spacing w:after="80" w:lineRule="auto"/>
        <w:rPr>
          <w:b w:val="1"/>
          <w:sz w:val="34"/>
          <w:szCs w:val="34"/>
        </w:rPr>
      </w:pPr>
      <w:bookmarkStart w:colFirst="0" w:colLast="0" w:name="_heading=h.ge6m4mof5dlh" w:id="28"/>
      <w:bookmarkEnd w:id="28"/>
      <w:r w:rsidDel="00000000" w:rsidR="00000000" w:rsidRPr="00000000">
        <w:rPr>
          <w:b w:val="1"/>
          <w:sz w:val="34"/>
          <w:szCs w:val="34"/>
          <w:rtl w:val="0"/>
        </w:rPr>
        <w:t xml:space="preserve">Section 9: Footnotes and Endnotes</w:t>
      </w:r>
    </w:p>
    <w:p w:rsidR="00000000" w:rsidDel="00000000" w:rsidP="00000000" w:rsidRDefault="00000000" w:rsidRPr="00000000" w14:paraId="00000244">
      <w:pPr>
        <w:spacing w:after="240" w:before="240" w:lineRule="auto"/>
        <w:rPr/>
      </w:pPr>
      <w:r w:rsidDel="00000000" w:rsidR="00000000" w:rsidRPr="00000000">
        <w:rPr>
          <w:rtl w:val="0"/>
        </w:rPr>
        <w:t xml:space="preserve">This section demonstrates the use of footnotes and endnotes, which are commonly found in academic and technical documents.</w:t>
      </w:r>
    </w:p>
    <w:p w:rsidR="00000000" w:rsidDel="00000000" w:rsidP="00000000" w:rsidRDefault="00000000" w:rsidRPr="00000000" w14:paraId="00000245">
      <w:pPr>
        <w:spacing w:after="240" w:before="240" w:lineRule="auto"/>
        <w:rPr/>
      </w:pPr>
      <w:r w:rsidDel="00000000" w:rsidR="00000000" w:rsidRPr="00000000">
        <w:rPr>
          <w:rtl w:val="0"/>
        </w:rPr>
        <w:t xml:space="preserve">The implementation of efficient document chunking algorithms requires careful consideration of multiple factors[^5]. Research has shown that pure length-based chunking often fails to preserve semantic coherence[^6]. Instead, approaches that respect document structure tend to produce more usable chunks for downstream natural language processing tasks[^7].</w:t>
      </w:r>
    </w:p>
    <w:p w:rsidR="00000000" w:rsidDel="00000000" w:rsidP="00000000" w:rsidRDefault="00000000" w:rsidRPr="00000000" w14:paraId="00000246">
      <w:pPr>
        <w:spacing w:after="240" w:before="240" w:lineRule="auto"/>
        <w:rPr/>
      </w:pPr>
      <w:r w:rsidDel="00000000" w:rsidR="00000000" w:rsidRPr="00000000">
        <w:rPr>
          <w:rtl w:val="0"/>
        </w:rPr>
        <w:t xml:space="preserve">According to Davidson (2023), "The way we divide documents has profound implications for how well systems understand their content."[^8] This is particularly evident when dealing with complex structures like nested tables or multi-column layouts.</w:t>
      </w:r>
    </w:p>
    <w:p w:rsidR="00000000" w:rsidDel="00000000" w:rsidP="00000000" w:rsidRDefault="00000000" w:rsidRPr="00000000" w14:paraId="00000247">
      <w:pPr>
        <w:spacing w:after="240" w:before="240" w:lineRule="auto"/>
        <w:rPr/>
      </w:pPr>
      <w:r w:rsidDel="00000000" w:rsidR="00000000" w:rsidRPr="00000000">
        <w:rPr>
          <w:rtl w:val="0"/>
        </w:rPr>
        <w:t xml:space="preserve">Experimental evidence suggests that maintaining a balance between chunk size uniformity and structural coherence produces optimal results[^9]. However, this balance often varies based on the specific use case and document type[^10].</w:t>
      </w:r>
    </w:p>
    <w:p w:rsidR="00000000" w:rsidDel="00000000" w:rsidP="00000000" w:rsidRDefault="00000000" w:rsidRPr="00000000" w14:paraId="00000248">
      <w:pPr>
        <w:spacing w:after="240" w:before="240" w:lineRule="auto"/>
        <w:rPr/>
      </w:pPr>
      <w:r w:rsidDel="00000000" w:rsidR="00000000" w:rsidRPr="00000000">
        <w:rPr>
          <w:rtl w:val="0"/>
        </w:rPr>
        <w:t xml:space="preserve">[^5]: Henderson, L. (2022). "Optimizing Document Chunking for Large Language Models." </w:t>
      </w:r>
      <w:r w:rsidDel="00000000" w:rsidR="00000000" w:rsidRPr="00000000">
        <w:rPr>
          <w:i w:val="1"/>
          <w:rtl w:val="0"/>
        </w:rPr>
        <w:t xml:space="preserve">Journal of Artificial Intelligence Research</w:t>
      </w:r>
      <w:r w:rsidDel="00000000" w:rsidR="00000000" w:rsidRPr="00000000">
        <w:rPr>
          <w:rtl w:val="0"/>
        </w:rPr>
        <w:t xml:space="preserve">, 68, 125-143. [^6]: Thompson, R., &amp; Nguyen, P. (2023). "Semantic Preservation in Document Processing Pipelines." </w:t>
      </w:r>
      <w:r w:rsidDel="00000000" w:rsidR="00000000" w:rsidRPr="00000000">
        <w:rPr>
          <w:i w:val="1"/>
          <w:rtl w:val="0"/>
        </w:rPr>
        <w:t xml:space="preserve">Proceedings of ACL 2023</w:t>
      </w:r>
      <w:r w:rsidDel="00000000" w:rsidR="00000000" w:rsidRPr="00000000">
        <w:rPr>
          <w:rtl w:val="0"/>
        </w:rPr>
        <w:t xml:space="preserve">, 487-502. [^7]: Wu, J., Li, X., &amp; Patel, D. (2022). "Structure-aware Document Processing for Enhanced Information Extraction." </w:t>
      </w:r>
      <w:r w:rsidDel="00000000" w:rsidR="00000000" w:rsidRPr="00000000">
        <w:rPr>
          <w:i w:val="1"/>
          <w:rtl w:val="0"/>
        </w:rPr>
        <w:t xml:space="preserve">Transactions on Knowledge Discovery from Data</w:t>
      </w:r>
      <w:r w:rsidDel="00000000" w:rsidR="00000000" w:rsidRPr="00000000">
        <w:rPr>
          <w:rtl w:val="0"/>
        </w:rPr>
        <w:t xml:space="preserve">, 16(3), 78-96. [^8]: Davidson, M. (2023). "The Impact of Document Segmentation on Natural Language Understanding." </w:t>
      </w:r>
      <w:r w:rsidDel="00000000" w:rsidR="00000000" w:rsidRPr="00000000">
        <w:rPr>
          <w:i w:val="1"/>
          <w:rtl w:val="0"/>
        </w:rPr>
        <w:t xml:space="preserve">Computational Linguistics Quarterly</w:t>
      </w:r>
      <w:r w:rsidDel="00000000" w:rsidR="00000000" w:rsidRPr="00000000">
        <w:rPr>
          <w:rtl w:val="0"/>
        </w:rPr>
        <w:t xml:space="preserve">, 45(2), 213-229. [^9]: Fernandez, A., &amp; Kaplan, T. (2023). "Balancing Size and Coherence in Document Chunking Strategies." </w:t>
      </w:r>
      <w:r w:rsidDel="00000000" w:rsidR="00000000" w:rsidRPr="00000000">
        <w:rPr>
          <w:i w:val="1"/>
          <w:rtl w:val="0"/>
        </w:rPr>
        <w:t xml:space="preserve">Proceedings of EMNLP 2023</w:t>
      </w:r>
      <w:r w:rsidDel="00000000" w:rsidR="00000000" w:rsidRPr="00000000">
        <w:rPr>
          <w:rtl w:val="0"/>
        </w:rPr>
        <w:t xml:space="preserve">, 302-317. [^10]: Yamamoto, S., et al. (2024). "Domain-specific Optimization of Document Processing Pipelines." </w:t>
      </w:r>
      <w:r w:rsidDel="00000000" w:rsidR="00000000" w:rsidRPr="00000000">
        <w:rPr>
          <w:i w:val="1"/>
          <w:rtl w:val="0"/>
        </w:rPr>
        <w:t xml:space="preserve">Information Processing &amp; Management</w:t>
      </w:r>
      <w:r w:rsidDel="00000000" w:rsidR="00000000" w:rsidRPr="00000000">
        <w:rPr>
          <w:rtl w:val="0"/>
        </w:rPr>
        <w:t xml:space="preserve">, Advance online publication.</w:t>
      </w:r>
    </w:p>
    <w:p w:rsidR="00000000" w:rsidDel="00000000" w:rsidP="00000000" w:rsidRDefault="00000000" w:rsidRPr="00000000" w14:paraId="00000249">
      <w:pPr>
        <w:pStyle w:val="Heading3"/>
        <w:keepNext w:val="0"/>
        <w:keepLines w:val="0"/>
        <w:spacing w:before="280" w:lineRule="auto"/>
        <w:rPr>
          <w:b w:val="1"/>
          <w:color w:val="000000"/>
          <w:sz w:val="26"/>
          <w:szCs w:val="26"/>
        </w:rPr>
      </w:pPr>
      <w:bookmarkStart w:colFirst="0" w:colLast="0" w:name="_heading=h.a5j0tao59jzk" w:id="29"/>
      <w:bookmarkEnd w:id="29"/>
      <w:r w:rsidDel="00000000" w:rsidR="00000000" w:rsidRPr="00000000">
        <w:rPr>
          <w:b w:val="1"/>
          <w:color w:val="000000"/>
          <w:sz w:val="26"/>
          <w:szCs w:val="26"/>
          <w:rtl w:val="0"/>
        </w:rPr>
        <w:t xml:space="preserve">Endnotes</w:t>
      </w:r>
    </w:p>
    <w:p w:rsidR="00000000" w:rsidDel="00000000" w:rsidP="00000000" w:rsidRDefault="00000000" w:rsidRPr="00000000" w14:paraId="0000024A">
      <w:pPr>
        <w:numPr>
          <w:ilvl w:val="0"/>
          <w:numId w:val="8"/>
        </w:numPr>
        <w:spacing w:after="0" w:before="240" w:lineRule="auto"/>
        <w:ind w:left="720" w:hanging="360"/>
        <w:rPr/>
      </w:pPr>
      <w:r w:rsidDel="00000000" w:rsidR="00000000" w:rsidRPr="00000000">
        <w:rPr>
          <w:rtl w:val="0"/>
        </w:rPr>
        <w:t xml:space="preserve">The term "chunking" has its origins in cognitive psychology, where it refers to the process of grouping individual pieces of information into larger units to improve memory and processing efficiency.</w:t>
        <w:br w:type="textWrapping"/>
      </w:r>
    </w:p>
    <w:p w:rsidR="00000000" w:rsidDel="00000000" w:rsidP="00000000" w:rsidRDefault="00000000" w:rsidRPr="00000000" w14:paraId="0000024B">
      <w:pPr>
        <w:numPr>
          <w:ilvl w:val="0"/>
          <w:numId w:val="8"/>
        </w:numPr>
        <w:spacing w:after="0" w:before="0" w:lineRule="auto"/>
        <w:ind w:left="720" w:hanging="360"/>
        <w:rPr/>
      </w:pPr>
      <w:r w:rsidDel="00000000" w:rsidR="00000000" w:rsidRPr="00000000">
        <w:rPr>
          <w:rtl w:val="0"/>
        </w:rPr>
        <w:t xml:space="preserve">Early document processing systems typically relied on simple pagination or fixed character counts for dividing documents, without consideration for semantic boundaries.</w:t>
        <w:br w:type="textWrapping"/>
      </w:r>
    </w:p>
    <w:p w:rsidR="00000000" w:rsidDel="00000000" w:rsidP="00000000" w:rsidRDefault="00000000" w:rsidRPr="00000000" w14:paraId="0000024C">
      <w:pPr>
        <w:numPr>
          <w:ilvl w:val="0"/>
          <w:numId w:val="8"/>
        </w:numPr>
        <w:spacing w:after="0" w:before="0" w:lineRule="auto"/>
        <w:ind w:left="720" w:hanging="360"/>
        <w:rPr/>
      </w:pPr>
      <w:r w:rsidDel="00000000" w:rsidR="00000000" w:rsidRPr="00000000">
        <w:rPr>
          <w:rtl w:val="0"/>
        </w:rPr>
        <w:t xml:space="preserve">Modern vector databases can efficiently store and retrieve document chunks based on semantic similarity rather than keyword matching.</w:t>
        <w:br w:type="textWrapping"/>
      </w:r>
    </w:p>
    <w:p w:rsidR="00000000" w:rsidDel="00000000" w:rsidP="00000000" w:rsidRDefault="00000000" w:rsidRPr="00000000" w14:paraId="0000024D">
      <w:pPr>
        <w:numPr>
          <w:ilvl w:val="0"/>
          <w:numId w:val="8"/>
        </w:numPr>
        <w:spacing w:after="0" w:before="0" w:lineRule="auto"/>
        <w:ind w:left="720" w:hanging="360"/>
        <w:rPr/>
      </w:pPr>
      <w:r w:rsidDel="00000000" w:rsidR="00000000" w:rsidRPr="00000000">
        <w:rPr>
          <w:rtl w:val="0"/>
        </w:rPr>
        <w:t xml:space="preserve">The emergence of large language models has placed increased importance on effective document chunking strategies to overcome context window limitations.</w:t>
        <w:br w:type="textWrapping"/>
      </w:r>
    </w:p>
    <w:p w:rsidR="00000000" w:rsidDel="00000000" w:rsidP="00000000" w:rsidRDefault="00000000" w:rsidRPr="00000000" w14:paraId="0000024E">
      <w:pPr>
        <w:numPr>
          <w:ilvl w:val="0"/>
          <w:numId w:val="8"/>
        </w:numPr>
        <w:spacing w:after="240" w:before="0" w:lineRule="auto"/>
        <w:ind w:left="720" w:hanging="360"/>
        <w:rPr/>
      </w:pPr>
      <w:r w:rsidDel="00000000" w:rsidR="00000000" w:rsidRPr="00000000">
        <w:rPr>
          <w:rtl w:val="0"/>
        </w:rPr>
        <w:t xml:space="preserve">Enterprise document management systems often employ hybrid chunking strategies that combine rule-based approaches with machine learning techniques.</w:t>
      </w:r>
      <w:r w:rsidDel="00000000" w:rsidR="00000000" w:rsidRPr="00000000">
        <w:rPr>
          <w:rtl w:val="0"/>
        </w:rPr>
      </w:r>
    </w:p>
    <w:p w:rsidR="00000000" w:rsidDel="00000000" w:rsidP="00000000" w:rsidRDefault="00000000" w:rsidRPr="00000000" w14:paraId="0000024F">
      <w:pPr>
        <w:pStyle w:val="Heading2"/>
        <w:keepNext w:val="0"/>
        <w:keepLines w:val="0"/>
        <w:spacing w:after="80" w:lineRule="auto"/>
        <w:rPr>
          <w:b w:val="1"/>
          <w:sz w:val="34"/>
          <w:szCs w:val="34"/>
        </w:rPr>
      </w:pPr>
      <w:bookmarkStart w:colFirst="0" w:colLast="0" w:name="_heading=h.37iuj1ab9tl5" w:id="30"/>
      <w:bookmarkEnd w:id="30"/>
      <w:r w:rsidDel="00000000" w:rsidR="00000000" w:rsidRPr="00000000">
        <w:rPr>
          <w:b w:val="1"/>
          <w:sz w:val="34"/>
          <w:szCs w:val="34"/>
          <w:rtl w:val="0"/>
        </w:rPr>
        <w:t xml:space="preserve">Section 10: Large Text Block for Context Window Testing</w:t>
      </w:r>
    </w:p>
    <w:p w:rsidR="00000000" w:rsidDel="00000000" w:rsidP="00000000" w:rsidRDefault="00000000" w:rsidRPr="00000000" w14:paraId="00000250">
      <w:pPr>
        <w:spacing w:after="240" w:before="240" w:lineRule="auto"/>
        <w:rPr/>
      </w:pPr>
      <w:r w:rsidDel="00000000" w:rsidR="00000000" w:rsidRPr="00000000">
        <w:rPr>
          <w:rtl w:val="0"/>
        </w:rPr>
        <w:t xml:space="preserve">The following is a large block of continuous text to test how chunking algorithms handle lengthy content without clear structural breaks:</w:t>
      </w:r>
    </w:p>
    <w:p w:rsidR="00000000" w:rsidDel="00000000" w:rsidP="00000000" w:rsidRDefault="00000000" w:rsidRPr="00000000" w14:paraId="00000251">
      <w:pPr>
        <w:spacing w:after="240" w:before="240" w:lineRule="auto"/>
        <w:rPr/>
      </w:pPr>
      <w:r w:rsidDel="00000000" w:rsidR="00000000" w:rsidRPr="00000000">
        <w:rPr>
          <w:rtl w:val="0"/>
        </w:rPr>
        <w:t xml:space="preserve">The evolution of document processing technologies has undergone significant transformation over the past several decades, moving from simple character recognition systems to sophisticated pipelines capable of understanding complex document structures. In the earliest days of digital document processing, optical character recognition (OCR) represented the cutting edge, allowing computers to convert printed text into machine-readable format. However, these systems struggled with anything beyond basic layouts and were easily confused by multi-column formats, tables, images, or unusual fonts. As computing power increased and algorithms improved, OCR systems became more robust, but still primarily focused on text extraction rather than understanding document structure.</w:t>
      </w:r>
    </w:p>
    <w:p w:rsidR="00000000" w:rsidDel="00000000" w:rsidP="00000000" w:rsidRDefault="00000000" w:rsidRPr="00000000" w14:paraId="00000252">
      <w:pPr>
        <w:spacing w:after="240" w:before="240" w:lineRule="auto"/>
        <w:rPr/>
      </w:pPr>
      <w:r w:rsidDel="00000000" w:rsidR="00000000" w:rsidRPr="00000000">
        <w:rPr>
          <w:rtl w:val="0"/>
        </w:rPr>
        <w:t xml:space="preserve">The next major advancement came with the introduction of template-based document processing systems. These approaches relied on predefined templates for common document types, such as invoices, forms, or academic papers. By mapping a new document to a known template, these systems could extract information with greater accuracy and begin to understand some elements of document structure. However, template-based approaches suffered from a critical limitation: they could only effectively process documents that closely matched their predefined templates. Any significant deviation in layout or structure would lead to processing failures or inaccurate extraction.</w:t>
      </w:r>
    </w:p>
    <w:p w:rsidR="00000000" w:rsidDel="00000000" w:rsidP="00000000" w:rsidRDefault="00000000" w:rsidRPr="00000000" w14:paraId="00000253">
      <w:pPr>
        <w:spacing w:after="240" w:before="240" w:lineRule="auto"/>
        <w:rPr/>
      </w:pPr>
      <w:r w:rsidDel="00000000" w:rsidR="00000000" w:rsidRPr="00000000">
        <w:rPr>
          <w:rtl w:val="0"/>
        </w:rPr>
        <w:t xml:space="preserve">The emergence of machine learning techniques in the 1990s and early 2000s began to address these limitations. Rather than relying solely on rigid templates, ML-based systems could learn to recognize patterns in document layouts and adapt to variations. These systems introduced probabilistic models that could make educated guesses about document structure and content organization. This represented a significant step forward, as processing systems could now handle a wider variety of documents with less manual configuration. However, even these more advanced systems typically treated documents as collections of regions (text blocks, images, tables) without truly understanding the semantic relationships between these elements.</w:t>
      </w:r>
    </w:p>
    <w:p w:rsidR="00000000" w:rsidDel="00000000" w:rsidP="00000000" w:rsidRDefault="00000000" w:rsidRPr="00000000" w14:paraId="00000254">
      <w:pPr>
        <w:spacing w:after="240" w:before="240" w:lineRule="auto"/>
        <w:rPr/>
      </w:pPr>
      <w:r w:rsidDel="00000000" w:rsidR="00000000" w:rsidRPr="00000000">
        <w:rPr>
          <w:rtl w:val="0"/>
        </w:rPr>
        <w:t xml:space="preserve">The real revolution in document processing began with the advent of deep learning approaches in the 2010s. Convolutional neural networks (CNNs) proved remarkably effective at image-based document understanding tasks, while recurrent neural networks (RNNs) and later transformer-based models excelled at capturing the sequential nature of text and the relationships between document elements. These deep learning approaches enabled systems to move beyond simple text extraction or region classification to a more holistic understanding of documents. Modern systems can now simultaneously perform multiple tasks: recognizing text, classifying document types, extracting structured information, and understanding the logical flow of content throughout a document.</w:t>
      </w:r>
    </w:p>
    <w:p w:rsidR="00000000" w:rsidDel="00000000" w:rsidP="00000000" w:rsidRDefault="00000000" w:rsidRPr="00000000" w14:paraId="00000255">
      <w:pPr>
        <w:spacing w:after="240" w:before="240" w:lineRule="auto"/>
        <w:rPr/>
      </w:pPr>
      <w:r w:rsidDel="00000000" w:rsidR="00000000" w:rsidRPr="00000000">
        <w:rPr>
          <w:rtl w:val="0"/>
        </w:rPr>
        <w:t xml:space="preserve">The latest frontier in document processing involves multimodal approaches that combine language understanding with visual processing capabilities. These systems can reason about the relationship between text content and visual elements, understand complex layouts like nested tables or multi-column text with footnotes, and extract information from documents with unprecedented accuracy. They can adapt to previously unseen document types and learn from minimal examples, making them vastly more flexible than earlier generations of document processing technology.</w:t>
      </w:r>
    </w:p>
    <w:p w:rsidR="00000000" w:rsidDel="00000000" w:rsidP="00000000" w:rsidRDefault="00000000" w:rsidRPr="00000000" w14:paraId="00000256">
      <w:pPr>
        <w:spacing w:after="240" w:before="240" w:lineRule="auto"/>
        <w:rPr/>
      </w:pPr>
      <w:r w:rsidDel="00000000" w:rsidR="00000000" w:rsidRPr="00000000">
        <w:rPr>
          <w:rtl w:val="0"/>
        </w:rPr>
        <w:t xml:space="preserve">Despite these advances, significant challenges remain in the field of document processing and chunking. Documents with highly specialized layouts, such as academic papers with complex mathematical notations or technical diagrams, still present difficulties. Similarly, historical documents with archaic formatting or handwritten content continue to challenge even the most sophisticated systems. Perhaps most importantly, the semantic chunking of documents—dividing them into coherent, meaningful segments while preserving context and relationships—remains an active area of research with significant implications for information retrieval, question answering, and document summarization systems.</w:t>
      </w:r>
    </w:p>
    <w:p w:rsidR="00000000" w:rsidDel="00000000" w:rsidP="00000000" w:rsidRDefault="00000000" w:rsidRPr="00000000" w14:paraId="00000257">
      <w:pPr>
        <w:spacing w:after="240" w:before="240" w:lineRule="auto"/>
        <w:rPr/>
      </w:pPr>
      <w:r w:rsidDel="00000000" w:rsidR="00000000" w:rsidRPr="00000000">
        <w:rPr>
          <w:rtl w:val="0"/>
        </w:rPr>
        <w:t xml:space="preserve">The importance of effective document chunking has only grown with the rise of large language models (LLMs) and their application to document-centric tasks. These models typically have fixed context windows that limit how much content they can process at once. When dealing with lengthy documents that exceed these limitations, the chunking strategy becomes critical to preserving document coherence and enabling accurate information extraction or generation. Naive approaches that simply divide documents into equal-sized chunks without regard for semantic boundaries often lead to degraded performance, as critical context may be split across chunks, and the model may struggle to understand content that begins mid-paragraph or mid-section.</w:t>
      </w:r>
    </w:p>
    <w:p w:rsidR="00000000" w:rsidDel="00000000" w:rsidP="00000000" w:rsidRDefault="00000000" w:rsidRPr="00000000" w14:paraId="00000258">
      <w:pPr>
        <w:spacing w:after="240" w:before="240" w:lineRule="auto"/>
        <w:rPr/>
      </w:pPr>
      <w:r w:rsidDel="00000000" w:rsidR="00000000" w:rsidRPr="00000000">
        <w:rPr>
          <w:rtl w:val="0"/>
        </w:rPr>
        <w:t xml:space="preserve">More sophisticated chunking strategies attempt to honor semantic and structural boundaries within documents. They identify natural break points such as section headings, paragraph boundaries, or thematic shifts, and create chunks that preserve these meaningful units. Some approaches incorporate overlap between chunks to provide additional context, while others generate metadata or embeddings that help models understand how individual chunks relate to the broader document. Researchers have also explored hierarchical chunking strategies that preserve document structure at multiple levels of granularity, allowing systems to zoom in or out as needed based on the specific task requirements.</w:t>
      </w:r>
    </w:p>
    <w:p w:rsidR="00000000" w:rsidDel="00000000" w:rsidP="00000000" w:rsidRDefault="00000000" w:rsidRPr="00000000" w14:paraId="00000259">
      <w:pPr>
        <w:spacing w:after="240" w:before="240" w:lineRule="auto"/>
        <w:rPr/>
      </w:pPr>
      <w:r w:rsidDel="00000000" w:rsidR="00000000" w:rsidRPr="00000000">
        <w:rPr>
          <w:rtl w:val="0"/>
        </w:rPr>
        <w:t xml:space="preserve">The evaluation of chunking strategies presents its own set of challenges. Unlike many NLP tasks with clear metrics and benchmarks, the quality of document chunking is often task-dependent and difficult to measure directly. A chunking approach that works well for question answering may perform poorly for document summarization, and strategies optimized for technical documentation may fail when applied to narrative text. This has led researchers to develop task-specific evaluation frameworks that assess chunking quality in the context of downstream applications, measuring how well different chunking strategies support specific document understanding tasks.</w:t>
      </w:r>
    </w:p>
    <w:p w:rsidR="00000000" w:rsidDel="00000000" w:rsidP="00000000" w:rsidRDefault="00000000" w:rsidRPr="00000000" w14:paraId="0000025A">
      <w:pPr>
        <w:spacing w:after="240" w:before="240" w:lineRule="auto"/>
        <w:rPr/>
      </w:pPr>
      <w:r w:rsidDel="00000000" w:rsidR="00000000" w:rsidRPr="00000000">
        <w:rPr>
          <w:rtl w:val="0"/>
        </w:rPr>
        <w:t xml:space="preserve">Looking toward the future, the field of document processing and chunking continues to evolve rapidly. Researchers are exploring approaches that combine the strengths of rule-based systems (which excel at handling well-defined structural elements) with the flexibility and learning capabilities of neural approaches. There is growing interest in adaptive chunking strategies that dynamically adjust based on document content and structure, rather than applying one-size-fits-all approaches. Additionally, as models continue to improve in their ability to handle longer contexts, the nature of the chunking problem itself is evolving, with increasing emphasis on preserving higher-level document structure and relationships rather than simply fitting content within fixed-size windows.</w:t>
      </w:r>
    </w:p>
    <w:p w:rsidR="00000000" w:rsidDel="00000000" w:rsidP="00000000" w:rsidRDefault="00000000" w:rsidRPr="00000000" w14:paraId="0000025B">
      <w:pPr>
        <w:spacing w:after="240" w:before="240" w:lineRule="auto"/>
        <w:rPr/>
      </w:pPr>
      <w:r w:rsidDel="00000000" w:rsidR="00000000" w:rsidRPr="00000000">
        <w:rPr>
          <w:rtl w:val="0"/>
        </w:rPr>
        <w:t xml:space="preserve">The practical applications of advanced document processing and chunking technologies are vast and growing. In legal settings, these technologies enable the analysis of contracts, case law, and regulatory documents at scale, extracting key provisions and identifying potential issues or inconsistencies. In healthcare, they facilitate the processing of medical records, research literature, and clinical guidelines, supporting both administrative functions and clinical decision-making. In academic research, they help scholars navigate the ever-expanding corpus of scientific literature, identifying relevant studies and extracting key findings. In business contexts, they streamline document workflows, automate data entry, and surface insights from unstructured document repositories. As these technologies continue to advance, their impact across industries and domains will only grow more significant.</w:t>
      </w:r>
      <w:r w:rsidDel="00000000" w:rsidR="00000000" w:rsidRPr="00000000">
        <w:rPr>
          <w:rtl w:val="0"/>
        </w:rPr>
      </w:r>
    </w:p>
    <w:p w:rsidR="00000000" w:rsidDel="00000000" w:rsidP="00000000" w:rsidRDefault="00000000" w:rsidRPr="00000000" w14:paraId="0000025C">
      <w:pPr>
        <w:spacing w:after="240" w:before="240" w:lineRule="auto"/>
        <w:rPr/>
      </w:pPr>
      <w:r w:rsidDel="00000000" w:rsidR="00000000" w:rsidRPr="00000000">
        <w:rPr>
          <w:rtl w:val="0"/>
        </w:rPr>
      </w:r>
    </w:p>
    <w:p w:rsidR="00000000" w:rsidDel="00000000" w:rsidP="00000000" w:rsidRDefault="00000000" w:rsidRPr="00000000" w14:paraId="0000025D">
      <w:pPr>
        <w:pStyle w:val="Heading2"/>
        <w:keepNext w:val="0"/>
        <w:keepLines w:val="0"/>
        <w:spacing w:after="80" w:lineRule="auto"/>
        <w:rPr>
          <w:b w:val="1"/>
          <w:sz w:val="34"/>
          <w:szCs w:val="34"/>
        </w:rPr>
      </w:pPr>
      <w:bookmarkStart w:colFirst="0" w:colLast="0" w:name="_heading=h.incxmm1i9uzi" w:id="31"/>
      <w:bookmarkEnd w:id="31"/>
      <w:r w:rsidDel="00000000" w:rsidR="00000000" w:rsidRPr="00000000">
        <w:rPr>
          <w:b w:val="1"/>
          <w:sz w:val="34"/>
          <w:szCs w:val="34"/>
          <w:rtl w:val="0"/>
        </w:rPr>
        <w:t xml:space="preserve">Conclusion</w:t>
      </w:r>
    </w:p>
    <w:p w:rsidR="00000000" w:rsidDel="00000000" w:rsidP="00000000" w:rsidRDefault="00000000" w:rsidRPr="00000000" w14:paraId="0000025E">
      <w:pPr>
        <w:spacing w:after="240" w:before="240" w:lineRule="auto"/>
        <w:rPr/>
      </w:pPr>
      <w:r w:rsidDel="00000000" w:rsidR="00000000" w:rsidRPr="00000000">
        <w:rPr>
          <w:rtl w:val="0"/>
        </w:rPr>
        <w:t xml:space="preserve">This test document incorporates a wide range of complex structures designed to challenge document chunking algorithms. By processing this document, you should be able to assess how well your chunking mechanism handles:</w:t>
      </w:r>
    </w:p>
    <w:p w:rsidR="00000000" w:rsidDel="00000000" w:rsidP="00000000" w:rsidRDefault="00000000" w:rsidRPr="00000000" w14:paraId="0000025F">
      <w:pPr>
        <w:numPr>
          <w:ilvl w:val="0"/>
          <w:numId w:val="6"/>
        </w:numPr>
        <w:spacing w:after="0" w:before="240" w:lineRule="auto"/>
        <w:ind w:left="720" w:hanging="360"/>
        <w:rPr/>
      </w:pPr>
      <w:r w:rsidDel="00000000" w:rsidR="00000000" w:rsidRPr="00000000">
        <w:rPr>
          <w:rtl w:val="0"/>
        </w:rPr>
        <w:t xml:space="preserve">Deeply nested lists with multiple levels of indentation</w:t>
      </w:r>
    </w:p>
    <w:p w:rsidR="00000000" w:rsidDel="00000000" w:rsidP="00000000" w:rsidRDefault="00000000" w:rsidRPr="00000000" w14:paraId="00000260">
      <w:pPr>
        <w:numPr>
          <w:ilvl w:val="0"/>
          <w:numId w:val="6"/>
        </w:numPr>
        <w:spacing w:after="0" w:before="0" w:lineRule="auto"/>
        <w:ind w:left="720" w:hanging="360"/>
        <w:rPr/>
      </w:pPr>
      <w:r w:rsidDel="00000000" w:rsidR="00000000" w:rsidRPr="00000000">
        <w:rPr>
          <w:rtl w:val="0"/>
        </w:rPr>
        <w:t xml:space="preserve">Complex tables with various formats and content types</w:t>
      </w:r>
    </w:p>
    <w:p w:rsidR="00000000" w:rsidDel="00000000" w:rsidP="00000000" w:rsidRDefault="00000000" w:rsidRPr="00000000" w14:paraId="00000261">
      <w:pPr>
        <w:numPr>
          <w:ilvl w:val="0"/>
          <w:numId w:val="6"/>
        </w:numPr>
        <w:spacing w:after="0" w:before="0" w:lineRule="auto"/>
        <w:ind w:left="720" w:hanging="360"/>
        <w:rPr/>
      </w:pPr>
      <w:r w:rsidDel="00000000" w:rsidR="00000000" w:rsidRPr="00000000">
        <w:rPr>
          <w:rtl w:val="0"/>
        </w:rPr>
        <w:t xml:space="preserve">Tables within tables (nested tables)</w:t>
      </w:r>
    </w:p>
    <w:p w:rsidR="00000000" w:rsidDel="00000000" w:rsidP="00000000" w:rsidRDefault="00000000" w:rsidRPr="00000000" w14:paraId="00000262">
      <w:pPr>
        <w:numPr>
          <w:ilvl w:val="0"/>
          <w:numId w:val="6"/>
        </w:numPr>
        <w:spacing w:after="0" w:before="0" w:lineRule="auto"/>
        <w:ind w:left="720" w:hanging="360"/>
        <w:rPr/>
      </w:pPr>
      <w:r w:rsidDel="00000000" w:rsidR="00000000" w:rsidRPr="00000000">
        <w:rPr>
          <w:rtl w:val="0"/>
        </w:rPr>
        <w:t xml:space="preserve">Tables with cells spanning multiple rows and columns</w:t>
      </w:r>
    </w:p>
    <w:p w:rsidR="00000000" w:rsidDel="00000000" w:rsidP="00000000" w:rsidRDefault="00000000" w:rsidRPr="00000000" w14:paraId="00000263">
      <w:pPr>
        <w:numPr>
          <w:ilvl w:val="0"/>
          <w:numId w:val="6"/>
        </w:numPr>
        <w:spacing w:after="0" w:before="0" w:lineRule="auto"/>
        <w:ind w:left="720" w:hanging="360"/>
        <w:rPr/>
      </w:pPr>
      <w:r w:rsidDel="00000000" w:rsidR="00000000" w:rsidRPr="00000000">
        <w:rPr>
          <w:rtl w:val="0"/>
        </w:rPr>
        <w:t xml:space="preserve">Images with captions (placeholders in this version)</w:t>
      </w:r>
    </w:p>
    <w:p w:rsidR="00000000" w:rsidDel="00000000" w:rsidP="00000000" w:rsidRDefault="00000000" w:rsidRPr="00000000" w14:paraId="00000264">
      <w:pPr>
        <w:numPr>
          <w:ilvl w:val="0"/>
          <w:numId w:val="6"/>
        </w:numPr>
        <w:spacing w:after="0" w:before="0" w:lineRule="auto"/>
        <w:ind w:left="720" w:hanging="360"/>
        <w:rPr/>
      </w:pPr>
      <w:r w:rsidDel="00000000" w:rsidR="00000000" w:rsidRPr="00000000">
        <w:rPr>
          <w:rtl w:val="0"/>
        </w:rPr>
        <w:t xml:space="preserve">Various text formatting and styles</w:t>
      </w:r>
    </w:p>
    <w:p w:rsidR="00000000" w:rsidDel="00000000" w:rsidP="00000000" w:rsidRDefault="00000000" w:rsidRPr="00000000" w14:paraId="00000265">
      <w:pPr>
        <w:numPr>
          <w:ilvl w:val="0"/>
          <w:numId w:val="6"/>
        </w:numPr>
        <w:spacing w:after="0" w:before="0" w:lineRule="auto"/>
        <w:ind w:left="720" w:hanging="360"/>
        <w:rPr/>
      </w:pPr>
      <w:r w:rsidDel="00000000" w:rsidR="00000000" w:rsidRPr="00000000">
        <w:rPr>
          <w:rtl w:val="0"/>
        </w:rPr>
        <w:t xml:space="preserve">Mathematical equations</w:t>
      </w:r>
    </w:p>
    <w:p w:rsidR="00000000" w:rsidDel="00000000" w:rsidP="00000000" w:rsidRDefault="00000000" w:rsidRPr="00000000" w14:paraId="00000266">
      <w:pPr>
        <w:numPr>
          <w:ilvl w:val="0"/>
          <w:numId w:val="6"/>
        </w:numPr>
        <w:spacing w:after="0" w:before="0" w:lineRule="auto"/>
        <w:ind w:left="720" w:hanging="360"/>
        <w:rPr/>
      </w:pPr>
      <w:r w:rsidDel="00000000" w:rsidR="00000000" w:rsidRPr="00000000">
        <w:rPr>
          <w:rtl w:val="0"/>
        </w:rPr>
        <w:t xml:space="preserve">Code blocks with syntax highlighting</w:t>
      </w:r>
    </w:p>
    <w:p w:rsidR="00000000" w:rsidDel="00000000" w:rsidP="00000000" w:rsidRDefault="00000000" w:rsidRPr="00000000" w14:paraId="00000267">
      <w:pPr>
        <w:numPr>
          <w:ilvl w:val="0"/>
          <w:numId w:val="6"/>
        </w:numPr>
        <w:spacing w:after="0" w:before="0" w:lineRule="auto"/>
        <w:ind w:left="720" w:hanging="360"/>
        <w:rPr/>
      </w:pPr>
      <w:r w:rsidDel="00000000" w:rsidR="00000000" w:rsidRPr="00000000">
        <w:rPr>
          <w:rtl w:val="0"/>
        </w:rPr>
        <w:t xml:space="preserve">Mixed content with references</w:t>
      </w:r>
    </w:p>
    <w:p w:rsidR="00000000" w:rsidDel="00000000" w:rsidP="00000000" w:rsidRDefault="00000000" w:rsidRPr="00000000" w14:paraId="00000268">
      <w:pPr>
        <w:numPr>
          <w:ilvl w:val="0"/>
          <w:numId w:val="6"/>
        </w:numPr>
        <w:spacing w:after="0" w:before="0" w:lineRule="auto"/>
        <w:ind w:left="720" w:hanging="360"/>
        <w:rPr/>
      </w:pPr>
      <w:r w:rsidDel="00000000" w:rsidR="00000000" w:rsidRPr="00000000">
        <w:rPr>
          <w:rtl w:val="0"/>
        </w:rPr>
        <w:t xml:space="preserve">Complex appendices</w:t>
      </w:r>
    </w:p>
    <w:p w:rsidR="00000000" w:rsidDel="00000000" w:rsidP="00000000" w:rsidRDefault="00000000" w:rsidRPr="00000000" w14:paraId="00000269">
      <w:pPr>
        <w:numPr>
          <w:ilvl w:val="0"/>
          <w:numId w:val="6"/>
        </w:numPr>
        <w:spacing w:after="0" w:before="0" w:lineRule="auto"/>
        <w:ind w:left="720" w:hanging="360"/>
        <w:rPr/>
      </w:pPr>
      <w:r w:rsidDel="00000000" w:rsidR="00000000" w:rsidRPr="00000000">
        <w:rPr>
          <w:rtl w:val="0"/>
        </w:rPr>
        <w:t xml:space="preserve">Interactive elements</w:t>
      </w:r>
    </w:p>
    <w:p w:rsidR="00000000" w:rsidDel="00000000" w:rsidP="00000000" w:rsidRDefault="00000000" w:rsidRPr="00000000" w14:paraId="0000026A">
      <w:pPr>
        <w:numPr>
          <w:ilvl w:val="0"/>
          <w:numId w:val="6"/>
        </w:numPr>
        <w:spacing w:after="0" w:before="0" w:lineRule="auto"/>
        <w:ind w:left="720" w:hanging="360"/>
        <w:rPr/>
      </w:pPr>
      <w:r w:rsidDel="00000000" w:rsidR="00000000" w:rsidRPr="00000000">
        <w:rPr>
          <w:rtl w:val="0"/>
        </w:rPr>
        <w:t xml:space="preserve">Footnotes and endnotes</w:t>
      </w:r>
    </w:p>
    <w:p w:rsidR="00000000" w:rsidDel="00000000" w:rsidP="00000000" w:rsidRDefault="00000000" w:rsidRPr="00000000" w14:paraId="0000026B">
      <w:pPr>
        <w:numPr>
          <w:ilvl w:val="0"/>
          <w:numId w:val="6"/>
        </w:numPr>
        <w:spacing w:after="0" w:before="0" w:lineRule="auto"/>
        <w:ind w:left="720" w:hanging="360"/>
        <w:rPr/>
      </w:pPr>
      <w:r w:rsidDel="00000000" w:rsidR="00000000" w:rsidRPr="00000000">
        <w:rPr>
          <w:rtl w:val="0"/>
        </w:rPr>
        <w:t xml:space="preserve">Headers and footers</w:t>
      </w:r>
    </w:p>
    <w:p w:rsidR="00000000" w:rsidDel="00000000" w:rsidP="00000000" w:rsidRDefault="00000000" w:rsidRPr="00000000" w14:paraId="0000026C">
      <w:pPr>
        <w:numPr>
          <w:ilvl w:val="0"/>
          <w:numId w:val="6"/>
        </w:numPr>
        <w:spacing w:after="0" w:before="0" w:lineRule="auto"/>
        <w:ind w:left="720" w:hanging="360"/>
        <w:rPr/>
      </w:pPr>
      <w:r w:rsidDel="00000000" w:rsidR="00000000" w:rsidRPr="00000000">
        <w:rPr>
          <w:rtl w:val="0"/>
        </w:rPr>
        <w:t xml:space="preserve">Track changes</w:t>
      </w:r>
    </w:p>
    <w:p w:rsidR="00000000" w:rsidDel="00000000" w:rsidP="00000000" w:rsidRDefault="00000000" w:rsidRPr="00000000" w14:paraId="0000026D">
      <w:pPr>
        <w:numPr>
          <w:ilvl w:val="0"/>
          <w:numId w:val="6"/>
        </w:numPr>
        <w:spacing w:after="0" w:before="0" w:lineRule="auto"/>
        <w:ind w:left="720" w:hanging="360"/>
        <w:rPr/>
      </w:pPr>
      <w:r w:rsidDel="00000000" w:rsidR="00000000" w:rsidRPr="00000000">
        <w:rPr>
          <w:rtl w:val="0"/>
        </w:rPr>
        <w:t xml:space="preserve">Multi-column layouts</w:t>
      </w:r>
    </w:p>
    <w:p w:rsidR="00000000" w:rsidDel="00000000" w:rsidP="00000000" w:rsidRDefault="00000000" w:rsidRPr="00000000" w14:paraId="0000026E">
      <w:pPr>
        <w:numPr>
          <w:ilvl w:val="0"/>
          <w:numId w:val="6"/>
        </w:numPr>
        <w:spacing w:after="0" w:before="0" w:lineRule="auto"/>
        <w:ind w:left="720" w:hanging="360"/>
        <w:rPr/>
      </w:pPr>
      <w:r w:rsidDel="00000000" w:rsidR="00000000" w:rsidRPr="00000000">
        <w:rPr>
          <w:rtl w:val="0"/>
        </w:rPr>
        <w:t xml:space="preserve">Extended text blocks</w:t>
      </w:r>
    </w:p>
    <w:p w:rsidR="00000000" w:rsidDel="00000000" w:rsidP="00000000" w:rsidRDefault="00000000" w:rsidRPr="00000000" w14:paraId="0000026F">
      <w:pPr>
        <w:numPr>
          <w:ilvl w:val="0"/>
          <w:numId w:val="6"/>
        </w:numPr>
        <w:spacing w:after="240" w:before="0" w:lineRule="auto"/>
        <w:ind w:left="720" w:hanging="360"/>
        <w:rPr/>
      </w:pPr>
      <w:r w:rsidDel="00000000" w:rsidR="00000000" w:rsidRPr="00000000">
        <w:rPr>
          <w:rtl w:val="0"/>
        </w:rPr>
        <w:t xml:space="preserve">Special formatting elements</w:t>
      </w:r>
    </w:p>
    <w:p w:rsidR="00000000" w:rsidDel="00000000" w:rsidP="00000000" w:rsidRDefault="00000000" w:rsidRPr="00000000" w14:paraId="00000270">
      <w:pPr>
        <w:spacing w:after="240" w:before="240" w:lineRule="auto"/>
        <w:rPr/>
      </w:pPr>
      <w:r w:rsidDel="00000000" w:rsidR="00000000" w:rsidRPr="00000000">
        <w:rPr>
          <w:rtl w:val="0"/>
        </w:rPr>
        <w:t xml:space="preserve">When converting this document to DOCX and PDF formats, ensure that all structural elements are properly formatted according to the instructions. This will provide a comprehensive test case for evaluating document chunking algorithms across different file formats and complex document structures.</w:t>
      </w:r>
    </w:p>
    <w:p w:rsidR="00000000" w:rsidDel="00000000" w:rsidP="00000000" w:rsidRDefault="00000000" w:rsidRPr="00000000" w14:paraId="00000271">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Mon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decimal"/>
      <w:lvlText w:val="%3."/>
      <w:lvlJc w:val="left"/>
      <w:pPr>
        <w:ind w:left="2160" w:hanging="360"/>
      </w:pPr>
      <w:rPr>
        <w:u w:val="none"/>
      </w:rPr>
    </w:lvl>
    <w:lvl w:ilvl="3">
      <w:start w:val="1"/>
      <w:numFmt w:val="decimal"/>
      <w:lvlText w:val="%4."/>
      <w:lvlJc w:val="left"/>
      <w:pPr>
        <w:ind w:left="2880" w:hanging="360"/>
      </w:pPr>
      <w:rPr>
        <w:u w:val="none"/>
      </w:rPr>
    </w:lvl>
    <w:lvl w:ilvl="4">
      <w:start w:val="1"/>
      <w:numFmt w:val="decimal"/>
      <w:lvlText w:val="%5."/>
      <w:lvlJc w:val="left"/>
      <w:pPr>
        <w:ind w:left="3600" w:hanging="360"/>
      </w:pPr>
      <w:rPr>
        <w:u w:val="none"/>
      </w:rPr>
    </w:lvl>
    <w:lvl w:ilvl="5">
      <w:start w:val="1"/>
      <w:numFmt w:val="decimal"/>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 Id="rId5" Type="http://schemas.openxmlformats.org/officeDocument/2006/relationships/font" Target="fonts/RobotoMono-regular.ttf"/><Relationship Id="rId6" Type="http://schemas.openxmlformats.org/officeDocument/2006/relationships/font" Target="fonts/RobotoMono-bold.ttf"/><Relationship Id="rId7" Type="http://schemas.openxmlformats.org/officeDocument/2006/relationships/font" Target="fonts/RobotoMono-italic.ttf"/><Relationship Id="rId8" Type="http://schemas.openxmlformats.org/officeDocument/2006/relationships/font" Target="fonts/Roboto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Cxhv1M4D85rv0TKcgKkwrMdx8Q==">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